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:rsidR="004E335D" w:rsidRPr="008C0BF5" w:rsidRDefault="004E335D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E3FA8" w:rsidRPr="0018460B" w:rsidRDefault="0018460B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</w:rPr>
      </w:pPr>
      <w:proofErr w:type="spellStart"/>
      <w:r w:rsidRPr="0018460B">
        <w:rPr>
          <w:rFonts w:ascii="Arial" w:hAnsi="Arial" w:cs="Arial"/>
          <w:b/>
        </w:rPr>
        <w:t>Okul</w:t>
      </w:r>
      <w:proofErr w:type="spellEnd"/>
      <w:r w:rsidRPr="0018460B">
        <w:rPr>
          <w:rFonts w:ascii="Arial" w:hAnsi="Arial" w:cs="Arial"/>
          <w:b/>
        </w:rPr>
        <w:t xml:space="preserve"> </w:t>
      </w:r>
      <w:proofErr w:type="spellStart"/>
      <w:r w:rsidRPr="0018460B">
        <w:rPr>
          <w:rFonts w:ascii="Arial" w:hAnsi="Arial" w:cs="Arial"/>
          <w:b/>
        </w:rPr>
        <w:t>Sporları</w:t>
      </w:r>
      <w:proofErr w:type="spellEnd"/>
      <w:r w:rsidRPr="0018460B">
        <w:rPr>
          <w:rFonts w:ascii="Arial" w:hAnsi="Arial" w:cs="Arial"/>
          <w:b/>
        </w:rPr>
        <w:t xml:space="preserve"> </w:t>
      </w:r>
      <w:proofErr w:type="spellStart"/>
      <w:r w:rsidRPr="0018460B">
        <w:rPr>
          <w:rFonts w:ascii="Arial" w:hAnsi="Arial" w:cs="Arial"/>
          <w:b/>
        </w:rPr>
        <w:t>Yıldızlar</w:t>
      </w:r>
      <w:proofErr w:type="spellEnd"/>
      <w:r w:rsidRPr="0018460B">
        <w:rPr>
          <w:rFonts w:ascii="Arial" w:hAnsi="Arial" w:cs="Arial"/>
          <w:b/>
        </w:rPr>
        <w:t xml:space="preserve"> </w:t>
      </w:r>
      <w:proofErr w:type="spellStart"/>
      <w:r w:rsidRPr="0018460B">
        <w:rPr>
          <w:rFonts w:ascii="Arial" w:hAnsi="Arial" w:cs="Arial"/>
          <w:b/>
        </w:rPr>
        <w:t>Yüzme</w:t>
      </w:r>
      <w:proofErr w:type="spellEnd"/>
      <w:r w:rsidRPr="0018460B">
        <w:rPr>
          <w:rFonts w:ascii="Arial" w:hAnsi="Arial" w:cs="Arial"/>
          <w:b/>
        </w:rPr>
        <w:t xml:space="preserve"> </w:t>
      </w:r>
      <w:proofErr w:type="spellStart"/>
      <w:r w:rsidRPr="0018460B">
        <w:rPr>
          <w:rFonts w:ascii="Arial" w:hAnsi="Arial" w:cs="Arial"/>
          <w:b/>
        </w:rPr>
        <w:t>Müsabakaları</w:t>
      </w:r>
      <w:proofErr w:type="spellEnd"/>
    </w:p>
    <w:p w:rsidR="0018460B" w:rsidRDefault="0018460B" w:rsidP="00460B74">
      <w:pPr>
        <w:pStyle w:val="GvdeMetni"/>
        <w:spacing w:before="0"/>
        <w:ind w:left="0" w:firstLine="0"/>
        <w:jc w:val="center"/>
        <w:rPr>
          <w:b/>
        </w:rPr>
      </w:pP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8A6B05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18460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0B" w:rsidRPr="0018460B" w:rsidRDefault="0018460B" w:rsidP="0018460B">
            <w:pPr>
              <w:widowControl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7-8-9 OCAK 2020</w:t>
            </w:r>
          </w:p>
        </w:tc>
      </w:tr>
      <w:tr w:rsidR="008A6B05" w:rsidRPr="008A6B05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18460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YERİ :</w:t>
            </w:r>
            <w:proofErr w:type="gramEnd"/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18460B" w:rsidP="0018460B">
            <w:pPr>
              <w:ind w:left="10"/>
              <w:jc w:val="center"/>
              <w:rPr>
                <w:rFonts w:ascii="Arial" w:hAnsi="Arial" w:cs="Arial"/>
              </w:rPr>
            </w:pPr>
            <w:r>
              <w:t>ATICILAR OLİMPİK YÜZME HAVUZU</w:t>
            </w:r>
          </w:p>
        </w:tc>
      </w:tr>
      <w:tr w:rsidR="006E3FA8" w:rsidRPr="008A6B05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4C" w:rsidRPr="00DE224C" w:rsidRDefault="006E3FA8" w:rsidP="00DE22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18460B">
            <w:pPr>
              <w:tabs>
                <w:tab w:val="left" w:pos="3816"/>
                <w:tab w:val="left" w:pos="4536"/>
              </w:tabs>
              <w:spacing w:before="3"/>
              <w:jc w:val="center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</w:t>
            </w:r>
            <w:r w:rsidR="0018460B">
              <w:rPr>
                <w:rFonts w:ascii="Arial" w:hAnsi="Arial" w:cs="Arial"/>
              </w:rPr>
              <w:t xml:space="preserve"> / ERKEK 01.09.2005-2006-2007</w:t>
            </w:r>
          </w:p>
        </w:tc>
      </w:tr>
      <w:tr w:rsidR="00DE224C" w:rsidRPr="008A6B05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24C" w:rsidRDefault="00DE224C" w:rsidP="00DE22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tr-TR"/>
              </w:rPr>
              <w:t>TEKNİK TOPLANTI:</w:t>
            </w:r>
          </w:p>
          <w:p w:rsidR="00DE224C" w:rsidRPr="008A6B05" w:rsidRDefault="00DE224C" w:rsidP="00DE224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24C" w:rsidRDefault="00DE224C" w:rsidP="0018460B">
            <w:pPr>
              <w:tabs>
                <w:tab w:val="left" w:pos="3816"/>
                <w:tab w:val="left" w:pos="4536"/>
              </w:tabs>
              <w:spacing w:before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OCAK 2020 PERŞEMBE GÜNÜ SAAT 14:00’de ATATÜRK KAPALI YÜZME HAVUZU TOPLANTI </w:t>
            </w:r>
            <w:proofErr w:type="spellStart"/>
            <w:r>
              <w:rPr>
                <w:rFonts w:ascii="Arial" w:hAnsi="Arial" w:cs="Arial"/>
              </w:rPr>
              <w:t>SALONU’nda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yapılacaktır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E224C" w:rsidRPr="008A6B05" w:rsidRDefault="00DE224C" w:rsidP="0018460B">
            <w:pPr>
              <w:tabs>
                <w:tab w:val="left" w:pos="3816"/>
                <w:tab w:val="left" w:pos="4536"/>
              </w:tabs>
              <w:spacing w:before="3"/>
              <w:jc w:val="center"/>
              <w:rPr>
                <w:rFonts w:ascii="Arial" w:hAnsi="Arial" w:cs="Arial"/>
              </w:rPr>
            </w:pPr>
          </w:p>
        </w:tc>
      </w:tr>
      <w:tr w:rsidR="006E3FA8" w:rsidRPr="00C71E8B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18460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FA8" w:rsidRDefault="00E9342A" w:rsidP="0018460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bildirimleri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8460B">
              <w:rPr>
                <w:rFonts w:ascii="Arial" w:hAnsi="Arial" w:cs="Arial"/>
              </w:rPr>
              <w:t xml:space="preserve">02 OCAK 2020 PERŞEMBE SAAT 17:00’e </w:t>
            </w:r>
            <w:proofErr w:type="spellStart"/>
            <w:r w:rsidR="0018460B">
              <w:rPr>
                <w:rFonts w:ascii="Arial" w:hAnsi="Arial" w:cs="Arial"/>
              </w:rPr>
              <w:t>kadar</w:t>
            </w:r>
            <w:proofErr w:type="spellEnd"/>
            <w:r w:rsidR="0018460B">
              <w:rPr>
                <w:rFonts w:ascii="Arial" w:hAnsi="Arial" w:cs="Arial"/>
              </w:rPr>
              <w:t xml:space="preserve"> </w:t>
            </w:r>
            <w:hyperlink r:id="rId10" w:history="1">
              <w:r w:rsidR="0018460B" w:rsidRPr="00F27442">
                <w:rPr>
                  <w:rStyle w:val="Kpr"/>
                  <w:rFonts w:ascii="Arial" w:hAnsi="Arial" w:cs="Arial"/>
                </w:rPr>
                <w:t>tyf.bursa.yuzme.il.temsilciligi@hotmail.com</w:t>
              </w:r>
            </w:hyperlink>
            <w:r w:rsidR="0018460B">
              <w:rPr>
                <w:rFonts w:ascii="Arial" w:hAnsi="Arial" w:cs="Arial"/>
              </w:rPr>
              <w:t xml:space="preserve"> mail </w:t>
            </w:r>
            <w:proofErr w:type="spellStart"/>
            <w:r w:rsidR="0018460B">
              <w:rPr>
                <w:rFonts w:ascii="Arial" w:hAnsi="Arial" w:cs="Arial"/>
              </w:rPr>
              <w:t>gönderilecektir</w:t>
            </w:r>
            <w:proofErr w:type="spellEnd"/>
            <w:r w:rsidR="0018460B">
              <w:rPr>
                <w:rFonts w:ascii="Arial" w:hAnsi="Arial" w:cs="Arial"/>
              </w:rPr>
              <w:t>.</w:t>
            </w:r>
          </w:p>
          <w:p w:rsidR="0018460B" w:rsidRPr="008A6B05" w:rsidRDefault="0018460B" w:rsidP="0018460B">
            <w:pPr>
              <w:widowControl/>
              <w:jc w:val="center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</w:tr>
    </w:tbl>
    <w:p w:rsidR="00EA2862" w:rsidRPr="008A6B05" w:rsidRDefault="00EA2862" w:rsidP="008A6B05">
      <w:pPr>
        <w:pStyle w:val="Balk2"/>
        <w:tabs>
          <w:tab w:val="left" w:pos="3816"/>
        </w:tabs>
        <w:spacing w:before="233"/>
        <w:ind w:left="-567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Müsabaka</w:t>
      </w:r>
      <w:proofErr w:type="spellEnd"/>
      <w:r w:rsidRPr="008A6B05">
        <w:rPr>
          <w:rFonts w:ascii="Arial" w:hAnsi="Arial" w:cs="Arial"/>
          <w:color w:val="000000" w:themeColor="text1"/>
          <w:spacing w:val="-6"/>
          <w:sz w:val="22"/>
          <w:szCs w:val="22"/>
          <w:u w:val="single"/>
        </w:rPr>
        <w:t xml:space="preserve"> </w:t>
      </w:r>
      <w:proofErr w:type="spellStart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Kuralları</w:t>
      </w:r>
      <w:proofErr w:type="spellEnd"/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:rsidR="0018460B" w:rsidRPr="0018460B" w:rsidRDefault="0018460B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Yarışmalar</w:t>
      </w:r>
      <w:proofErr w:type="spellEnd"/>
      <w:r w:rsidRPr="0018460B">
        <w:rPr>
          <w:rFonts w:ascii="Arial" w:hAnsi="Arial" w:cs="Arial"/>
        </w:rPr>
        <w:t xml:space="preserve">; </w:t>
      </w:r>
      <w:proofErr w:type="spellStart"/>
      <w:r w:rsidRPr="0018460B">
        <w:rPr>
          <w:rFonts w:ascii="Arial" w:hAnsi="Arial" w:cs="Arial"/>
        </w:rPr>
        <w:t>Spor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Genel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Müdürlüğü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Okul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Spor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Faaliyetleri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Yönetmeliği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Spor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Faaliyetleri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Daire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Başkanlığınca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Ön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görülen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hükümlere</w:t>
      </w:r>
      <w:proofErr w:type="spellEnd"/>
      <w:r w:rsidRPr="0018460B">
        <w:rPr>
          <w:rFonts w:ascii="Arial" w:hAnsi="Arial" w:cs="Arial"/>
        </w:rPr>
        <w:t xml:space="preserve">, </w:t>
      </w:r>
      <w:proofErr w:type="spellStart"/>
      <w:r w:rsidRPr="0018460B">
        <w:rPr>
          <w:rFonts w:ascii="Arial" w:hAnsi="Arial" w:cs="Arial"/>
        </w:rPr>
        <w:t>Uluslararası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oyun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kuralları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yarışma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Talimatlarına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uygun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olarak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yapılacaktır</w:t>
      </w:r>
      <w:proofErr w:type="spellEnd"/>
      <w:r w:rsidRPr="0018460B">
        <w:rPr>
          <w:rFonts w:ascii="Arial" w:hAnsi="Arial" w:cs="Arial"/>
        </w:rPr>
        <w:t xml:space="preserve"> </w:t>
      </w:r>
    </w:p>
    <w:p w:rsidR="0018460B" w:rsidRPr="0018460B" w:rsidRDefault="0018460B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Takım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halinde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katılacak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olan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okullar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yıldızlar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kategorisinde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takımlar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az</w:t>
      </w:r>
      <w:proofErr w:type="spellEnd"/>
      <w:r w:rsidRPr="0018460B">
        <w:rPr>
          <w:rFonts w:ascii="Arial" w:hAnsi="Arial" w:cs="Arial"/>
        </w:rPr>
        <w:t xml:space="preserve"> 4 (</w:t>
      </w:r>
      <w:proofErr w:type="spellStart"/>
      <w:r w:rsidRPr="0018460B">
        <w:rPr>
          <w:rFonts w:ascii="Arial" w:hAnsi="Arial" w:cs="Arial"/>
        </w:rPr>
        <w:t>dört</w:t>
      </w:r>
      <w:proofErr w:type="spellEnd"/>
      <w:r w:rsidRPr="0018460B">
        <w:rPr>
          <w:rFonts w:ascii="Arial" w:hAnsi="Arial" w:cs="Arial"/>
        </w:rPr>
        <w:t xml:space="preserve">) </w:t>
      </w:r>
      <w:proofErr w:type="spellStart"/>
      <w:r w:rsidRPr="0018460B">
        <w:rPr>
          <w:rFonts w:ascii="Arial" w:hAnsi="Arial" w:cs="Arial"/>
        </w:rPr>
        <w:t>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fazla</w:t>
      </w:r>
      <w:proofErr w:type="spellEnd"/>
      <w:r w:rsidRPr="0018460B">
        <w:rPr>
          <w:rFonts w:ascii="Arial" w:hAnsi="Arial" w:cs="Arial"/>
        </w:rPr>
        <w:t xml:space="preserve"> 8 (</w:t>
      </w:r>
      <w:proofErr w:type="spellStart"/>
      <w:r w:rsidRPr="0018460B">
        <w:rPr>
          <w:rFonts w:ascii="Arial" w:hAnsi="Arial" w:cs="Arial"/>
        </w:rPr>
        <w:t>sekiz</w:t>
      </w:r>
      <w:proofErr w:type="spellEnd"/>
      <w:r w:rsidRPr="0018460B">
        <w:rPr>
          <w:rFonts w:ascii="Arial" w:hAnsi="Arial" w:cs="Arial"/>
        </w:rPr>
        <w:t xml:space="preserve">) </w:t>
      </w:r>
      <w:proofErr w:type="spellStart"/>
      <w:r w:rsidRPr="0018460B">
        <w:rPr>
          <w:rFonts w:ascii="Arial" w:hAnsi="Arial" w:cs="Arial"/>
        </w:rPr>
        <w:t>sporcu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ile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yarışmalara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katılmak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zorundadır</w:t>
      </w:r>
      <w:proofErr w:type="spellEnd"/>
      <w:r w:rsidRPr="0018460B">
        <w:rPr>
          <w:rFonts w:ascii="Arial" w:hAnsi="Arial" w:cs="Arial"/>
        </w:rPr>
        <w:t xml:space="preserve">. </w:t>
      </w:r>
    </w:p>
    <w:p w:rsidR="0018460B" w:rsidRPr="0018460B" w:rsidRDefault="0018460B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Yıldızlar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kategorilerinde</w:t>
      </w:r>
      <w:proofErr w:type="spellEnd"/>
      <w:r w:rsidRPr="0018460B">
        <w:rPr>
          <w:rFonts w:ascii="Arial" w:hAnsi="Arial" w:cs="Arial"/>
        </w:rPr>
        <w:t xml:space="preserve"> her </w:t>
      </w:r>
      <w:proofErr w:type="spellStart"/>
      <w:r w:rsidRPr="0018460B">
        <w:rPr>
          <w:rFonts w:ascii="Arial" w:hAnsi="Arial" w:cs="Arial"/>
        </w:rPr>
        <w:t>sporcu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yarışmalar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boyunca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seans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veya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güne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bakılmaksızın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az</w:t>
      </w:r>
      <w:proofErr w:type="spellEnd"/>
      <w:r w:rsidRPr="0018460B">
        <w:rPr>
          <w:rFonts w:ascii="Arial" w:hAnsi="Arial" w:cs="Arial"/>
        </w:rPr>
        <w:t xml:space="preserve"> 2 (</w:t>
      </w:r>
      <w:proofErr w:type="spellStart"/>
      <w:r w:rsidRPr="0018460B">
        <w:rPr>
          <w:rFonts w:ascii="Arial" w:hAnsi="Arial" w:cs="Arial"/>
        </w:rPr>
        <w:t>iki</w:t>
      </w:r>
      <w:proofErr w:type="spellEnd"/>
      <w:r w:rsidRPr="0018460B">
        <w:rPr>
          <w:rFonts w:ascii="Arial" w:hAnsi="Arial" w:cs="Arial"/>
        </w:rPr>
        <w:t xml:space="preserve">) </w:t>
      </w:r>
      <w:proofErr w:type="spellStart"/>
      <w:r w:rsidRPr="0018460B">
        <w:rPr>
          <w:rFonts w:ascii="Arial" w:hAnsi="Arial" w:cs="Arial"/>
        </w:rPr>
        <w:t>yarışmaya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girmek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zorundadır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toplam</w:t>
      </w:r>
      <w:proofErr w:type="spellEnd"/>
      <w:r w:rsidRPr="0018460B">
        <w:rPr>
          <w:rFonts w:ascii="Arial" w:hAnsi="Arial" w:cs="Arial"/>
        </w:rPr>
        <w:t xml:space="preserve"> 4 </w:t>
      </w:r>
      <w:proofErr w:type="spellStart"/>
      <w:r w:rsidRPr="0018460B">
        <w:rPr>
          <w:rFonts w:ascii="Arial" w:hAnsi="Arial" w:cs="Arial"/>
        </w:rPr>
        <w:t>yarış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yüzebilirler</w:t>
      </w:r>
      <w:proofErr w:type="spellEnd"/>
      <w:r w:rsidRPr="0018460B">
        <w:rPr>
          <w:rFonts w:ascii="Arial" w:hAnsi="Arial" w:cs="Arial"/>
        </w:rPr>
        <w:t xml:space="preserve">. </w:t>
      </w:r>
    </w:p>
    <w:p w:rsidR="0018460B" w:rsidRPr="0018460B" w:rsidRDefault="0018460B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Mahalli</w:t>
      </w:r>
      <w:proofErr w:type="spellEnd"/>
      <w:r w:rsidRPr="0018460B">
        <w:rPr>
          <w:rFonts w:ascii="Arial" w:hAnsi="Arial" w:cs="Arial"/>
        </w:rPr>
        <w:t xml:space="preserve">, </w:t>
      </w:r>
      <w:proofErr w:type="spellStart"/>
      <w:r w:rsidRPr="0018460B">
        <w:rPr>
          <w:rFonts w:ascii="Arial" w:hAnsi="Arial" w:cs="Arial"/>
        </w:rPr>
        <w:t>grup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Türkiye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birinciliği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Yıldızlar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kategorisinde</w:t>
      </w:r>
      <w:proofErr w:type="spellEnd"/>
      <w:r w:rsidRPr="0018460B">
        <w:rPr>
          <w:rFonts w:ascii="Arial" w:hAnsi="Arial" w:cs="Arial"/>
        </w:rPr>
        <w:t xml:space="preserve"> 1 </w:t>
      </w:r>
      <w:proofErr w:type="spellStart"/>
      <w:r w:rsidRPr="0018460B">
        <w:rPr>
          <w:rFonts w:ascii="Arial" w:hAnsi="Arial" w:cs="Arial"/>
        </w:rPr>
        <w:t>takım</w:t>
      </w:r>
      <w:proofErr w:type="spellEnd"/>
      <w:r w:rsidRPr="0018460B">
        <w:rPr>
          <w:rFonts w:ascii="Arial" w:hAnsi="Arial" w:cs="Arial"/>
        </w:rPr>
        <w:t xml:space="preserve"> 1 </w:t>
      </w:r>
      <w:proofErr w:type="spellStart"/>
      <w:r w:rsidRPr="0018460B">
        <w:rPr>
          <w:rFonts w:ascii="Arial" w:hAnsi="Arial" w:cs="Arial"/>
        </w:rPr>
        <w:t>mesafede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çok</w:t>
      </w:r>
      <w:proofErr w:type="spellEnd"/>
      <w:r w:rsidRPr="0018460B">
        <w:rPr>
          <w:rFonts w:ascii="Arial" w:hAnsi="Arial" w:cs="Arial"/>
        </w:rPr>
        <w:t xml:space="preserve"> 3 </w:t>
      </w:r>
      <w:proofErr w:type="spellStart"/>
      <w:r w:rsidRPr="0018460B">
        <w:rPr>
          <w:rFonts w:ascii="Arial" w:hAnsi="Arial" w:cs="Arial"/>
        </w:rPr>
        <w:t>sporcu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yarıştırabilir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takımında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en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iyi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puan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alan</w:t>
      </w:r>
      <w:proofErr w:type="spellEnd"/>
      <w:r w:rsidRPr="0018460B">
        <w:rPr>
          <w:rFonts w:ascii="Arial" w:hAnsi="Arial" w:cs="Arial"/>
        </w:rPr>
        <w:t xml:space="preserve"> 2 </w:t>
      </w:r>
      <w:proofErr w:type="spellStart"/>
      <w:r w:rsidRPr="0018460B">
        <w:rPr>
          <w:rFonts w:ascii="Arial" w:hAnsi="Arial" w:cs="Arial"/>
        </w:rPr>
        <w:t>sporcu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puanlamaya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dahil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edilir</w:t>
      </w:r>
      <w:proofErr w:type="spellEnd"/>
      <w:r w:rsidRPr="0018460B">
        <w:rPr>
          <w:rFonts w:ascii="Arial" w:hAnsi="Arial" w:cs="Arial"/>
        </w:rPr>
        <w:t xml:space="preserve">. </w:t>
      </w:r>
    </w:p>
    <w:p w:rsidR="0018460B" w:rsidRPr="0018460B" w:rsidRDefault="0018460B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Yıldızlar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kategorisinde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yarışmalara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katılan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tüm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sporculara</w:t>
      </w:r>
      <w:proofErr w:type="spellEnd"/>
      <w:r w:rsidRPr="0018460B">
        <w:rPr>
          <w:rFonts w:ascii="Arial" w:hAnsi="Arial" w:cs="Arial"/>
        </w:rPr>
        <w:t xml:space="preserve"> FİN </w:t>
      </w:r>
      <w:proofErr w:type="spellStart"/>
      <w:r w:rsidRPr="0018460B">
        <w:rPr>
          <w:rFonts w:ascii="Arial" w:hAnsi="Arial" w:cs="Arial"/>
        </w:rPr>
        <w:t>puan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cetveline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göre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puan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verilir</w:t>
      </w:r>
      <w:proofErr w:type="spellEnd"/>
      <w:r w:rsidRPr="0018460B">
        <w:rPr>
          <w:rFonts w:ascii="Arial" w:hAnsi="Arial" w:cs="Arial"/>
        </w:rPr>
        <w:t xml:space="preserve">. </w:t>
      </w:r>
    </w:p>
    <w:p w:rsidR="008A6B05" w:rsidRPr="0018460B" w:rsidRDefault="008A6B05" w:rsidP="0018460B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proofErr w:type="spellStart"/>
      <w:r w:rsidRPr="0018460B">
        <w:rPr>
          <w:rFonts w:ascii="Arial" w:hAnsi="Arial" w:cs="Arial"/>
        </w:rPr>
        <w:t>Liste</w:t>
      </w:r>
      <w:proofErr w:type="spellEnd"/>
      <w:r w:rsidRPr="0018460B">
        <w:rPr>
          <w:rFonts w:ascii="Arial" w:hAnsi="Arial" w:cs="Arial"/>
        </w:rPr>
        <w:t xml:space="preserve"> </w:t>
      </w:r>
      <w:proofErr w:type="spellStart"/>
      <w:r w:rsidRPr="0018460B">
        <w:rPr>
          <w:rFonts w:ascii="Arial" w:hAnsi="Arial" w:cs="Arial"/>
        </w:rPr>
        <w:t>bildirimleri</w:t>
      </w:r>
      <w:proofErr w:type="spellEnd"/>
      <w:r w:rsidRPr="0018460B">
        <w:rPr>
          <w:rFonts w:ascii="Arial" w:hAnsi="Arial" w:cs="Arial"/>
        </w:rPr>
        <w:t xml:space="preserve"> </w:t>
      </w:r>
      <w:r w:rsidR="0018460B" w:rsidRPr="0018460B">
        <w:rPr>
          <w:rFonts w:ascii="Arial" w:hAnsi="Arial" w:cs="Arial"/>
        </w:rPr>
        <w:t xml:space="preserve">02 OCAK 2020 PERŞEMBE SAAT 17:00’e </w:t>
      </w:r>
      <w:proofErr w:type="spellStart"/>
      <w:r w:rsidR="0018460B" w:rsidRPr="0018460B">
        <w:rPr>
          <w:rFonts w:ascii="Arial" w:hAnsi="Arial" w:cs="Arial"/>
        </w:rPr>
        <w:t>kadar</w:t>
      </w:r>
      <w:proofErr w:type="spellEnd"/>
      <w:r w:rsidR="0018460B" w:rsidRPr="0018460B">
        <w:rPr>
          <w:rFonts w:ascii="Arial" w:hAnsi="Arial" w:cs="Arial"/>
        </w:rPr>
        <w:t xml:space="preserve"> </w:t>
      </w:r>
      <w:hyperlink r:id="rId11" w:history="1">
        <w:r w:rsidR="0018460B" w:rsidRPr="0018460B">
          <w:rPr>
            <w:rStyle w:val="Kpr"/>
            <w:rFonts w:ascii="Arial" w:hAnsi="Arial" w:cs="Arial"/>
          </w:rPr>
          <w:t>tyf.bursa.yuzme.il.temsilciligi@hotmail.com</w:t>
        </w:r>
      </w:hyperlink>
      <w:r w:rsidR="0018460B" w:rsidRPr="0018460B">
        <w:rPr>
          <w:rFonts w:ascii="Arial" w:hAnsi="Arial" w:cs="Arial"/>
        </w:rPr>
        <w:t xml:space="preserve"> mail </w:t>
      </w:r>
      <w:proofErr w:type="spellStart"/>
      <w:r w:rsidR="0018460B" w:rsidRPr="0018460B">
        <w:rPr>
          <w:rFonts w:ascii="Arial" w:hAnsi="Arial" w:cs="Arial"/>
        </w:rPr>
        <w:t>gönderilecektir</w:t>
      </w:r>
      <w:proofErr w:type="spellEnd"/>
      <w:r w:rsidR="0018460B" w:rsidRPr="0018460B">
        <w:rPr>
          <w:rFonts w:ascii="Arial" w:hAnsi="Arial" w:cs="Arial"/>
        </w:rPr>
        <w:t>.</w:t>
      </w:r>
    </w:p>
    <w:p w:rsidR="0018460B" w:rsidRPr="00A614E8" w:rsidRDefault="0018460B" w:rsidP="0018460B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sonrasında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Türkiye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yarışmasına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katılma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hakkı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birkaçının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öncesinde</w:t>
      </w:r>
      <w:proofErr w:type="spellEnd"/>
      <w:r w:rsidRPr="00A614E8">
        <w:rPr>
          <w:rFonts w:ascii="Arial" w:hAnsi="Arial" w:cs="Arial"/>
        </w:rPr>
        <w:t xml:space="preserve"> İl </w:t>
      </w:r>
      <w:proofErr w:type="spellStart"/>
      <w:r w:rsidRPr="00A614E8">
        <w:rPr>
          <w:rFonts w:ascii="Arial" w:hAnsi="Arial" w:cs="Arial"/>
        </w:rPr>
        <w:t>Tertip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Komitesine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sunulan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kabul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edilen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evraklarla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katılamayacağı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onaylanır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ise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tasnif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dışı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yarışmış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</w:t>
      </w:r>
      <w:proofErr w:type="spellEnd"/>
      <w:r w:rsidRPr="00A614E8">
        <w:rPr>
          <w:rFonts w:ascii="Arial" w:hAnsi="Arial" w:cs="Arial"/>
        </w:rPr>
        <w:t xml:space="preserve"> da </w:t>
      </w:r>
      <w:proofErr w:type="spellStart"/>
      <w:r w:rsidRPr="00A614E8">
        <w:rPr>
          <w:rFonts w:ascii="Arial" w:hAnsi="Arial" w:cs="Arial"/>
        </w:rPr>
        <w:t>okuldaki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diğer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öğrenci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sayısı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tamamlanabilir</w:t>
      </w:r>
      <w:proofErr w:type="spellEnd"/>
      <w:r w:rsidRPr="00A614E8">
        <w:rPr>
          <w:rFonts w:ascii="Arial" w:hAnsi="Arial" w:cs="Arial"/>
        </w:rPr>
        <w:t xml:space="preserve">. </w:t>
      </w:r>
    </w:p>
    <w:p w:rsidR="0018460B" w:rsidRPr="00A614E8" w:rsidRDefault="0018460B" w:rsidP="0018460B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lastRenderedPageBreak/>
        <w:t>Yıldızlar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kategorisinde</w:t>
      </w:r>
      <w:proofErr w:type="spellEnd"/>
      <w:r w:rsidRPr="00A614E8">
        <w:rPr>
          <w:rFonts w:ascii="Arial" w:hAnsi="Arial" w:cs="Arial"/>
        </w:rPr>
        <w:t xml:space="preserve">; </w:t>
      </w: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sonrasında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üst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katılma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hakkı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edemeyen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alt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katıldıkları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1. (</w:t>
      </w:r>
      <w:proofErr w:type="spellStart"/>
      <w:r w:rsidRPr="00A614E8">
        <w:rPr>
          <w:rFonts w:ascii="Arial" w:hAnsi="Arial" w:cs="Arial"/>
        </w:rPr>
        <w:t>birinci</w:t>
      </w:r>
      <w:proofErr w:type="spellEnd"/>
      <w:r w:rsidRPr="00A614E8">
        <w:rPr>
          <w:rFonts w:ascii="Arial" w:hAnsi="Arial" w:cs="Arial"/>
        </w:rPr>
        <w:t xml:space="preserve">) </w:t>
      </w:r>
      <w:proofErr w:type="spellStart"/>
      <w:r w:rsidRPr="00A614E8">
        <w:rPr>
          <w:rFonts w:ascii="Arial" w:hAnsi="Arial" w:cs="Arial"/>
        </w:rPr>
        <w:t>oldukları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mesafelerde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katılabilirler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Yarışmaların</w:t>
      </w:r>
      <w:proofErr w:type="spellEnd"/>
      <w:r w:rsidRPr="00A614E8">
        <w:rPr>
          <w:rFonts w:ascii="Arial" w:hAnsi="Arial" w:cs="Arial"/>
        </w:rPr>
        <w:t xml:space="preserve"> da </w:t>
      </w:r>
      <w:proofErr w:type="spellStart"/>
      <w:r w:rsidRPr="00A614E8">
        <w:rPr>
          <w:rFonts w:ascii="Arial" w:hAnsi="Arial" w:cs="Arial"/>
        </w:rPr>
        <w:t>bu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durumda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olduğu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branşlar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dahil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fazla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dört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katılabilecek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olduğu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branşlar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hariç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diğer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girdiği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sadece</w:t>
      </w:r>
      <w:proofErr w:type="spellEnd"/>
      <w:r w:rsidRPr="00A614E8">
        <w:rPr>
          <w:rFonts w:ascii="Arial" w:hAnsi="Arial" w:cs="Arial"/>
        </w:rPr>
        <w:t xml:space="preserve"> milli </w:t>
      </w:r>
      <w:proofErr w:type="spellStart"/>
      <w:r w:rsidRPr="00A614E8">
        <w:rPr>
          <w:rFonts w:ascii="Arial" w:hAnsi="Arial" w:cs="Arial"/>
        </w:rPr>
        <w:t>takımlar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için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değerlendirmeye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alınacak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tasnif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dışı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yarışacaklardır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Tasnif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dışı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yüzecek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teknik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toplantıda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listesinde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okullar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tarafından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belirtilecektir</w:t>
      </w:r>
      <w:proofErr w:type="spellEnd"/>
      <w:r w:rsidRPr="00A614E8">
        <w:rPr>
          <w:rFonts w:ascii="Arial" w:hAnsi="Arial" w:cs="Arial"/>
        </w:rPr>
        <w:t xml:space="preserve">. </w:t>
      </w:r>
    </w:p>
    <w:p w:rsidR="0018460B" w:rsidRPr="00A614E8" w:rsidRDefault="0018460B" w:rsidP="0018460B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Türkiye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çağırılan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okullar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herhangi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koşuldan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ötürü</w:t>
      </w:r>
      <w:proofErr w:type="spellEnd"/>
      <w:r w:rsidRPr="00A614E8">
        <w:rPr>
          <w:rFonts w:ascii="Arial" w:hAnsi="Arial" w:cs="Arial"/>
        </w:rPr>
        <w:t xml:space="preserve"> (</w:t>
      </w:r>
      <w:proofErr w:type="spellStart"/>
      <w:r w:rsidRPr="00A614E8">
        <w:rPr>
          <w:rFonts w:ascii="Arial" w:hAnsi="Arial" w:cs="Arial"/>
        </w:rPr>
        <w:t>sağlık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izin</w:t>
      </w:r>
      <w:proofErr w:type="spellEnd"/>
      <w:r w:rsidRPr="00A614E8">
        <w:rPr>
          <w:rFonts w:ascii="Arial" w:hAnsi="Arial" w:cs="Arial"/>
        </w:rPr>
        <w:t xml:space="preserve"> vb. </w:t>
      </w:r>
      <w:proofErr w:type="spellStart"/>
      <w:r w:rsidRPr="00A614E8">
        <w:rPr>
          <w:rFonts w:ascii="Arial" w:hAnsi="Arial" w:cs="Arial"/>
        </w:rPr>
        <w:t>nedenlerle</w:t>
      </w:r>
      <w:proofErr w:type="spellEnd"/>
      <w:r w:rsidRPr="00A614E8">
        <w:rPr>
          <w:rFonts w:ascii="Arial" w:hAnsi="Arial" w:cs="Arial"/>
        </w:rPr>
        <w:t xml:space="preserve">)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katılamayacaklar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ise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alt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katıldıkları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derece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ettikleri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mesafelerde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katılabilirler</w:t>
      </w:r>
      <w:proofErr w:type="spellEnd"/>
      <w:r w:rsidRPr="00A614E8">
        <w:rPr>
          <w:rFonts w:ascii="Arial" w:hAnsi="Arial" w:cs="Arial"/>
        </w:rPr>
        <w:t xml:space="preserve">. </w:t>
      </w:r>
    </w:p>
    <w:p w:rsidR="0018460B" w:rsidRPr="00A614E8" w:rsidRDefault="0018460B" w:rsidP="0018460B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Yıldızlar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kategorisinde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üst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alt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ettikleri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zorundadır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Takımlarda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ise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üst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alt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yüzdükleri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mesafelerinde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dışında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yarıştırılabilir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Ancak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mesafelerin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öncesinde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Daire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Başkanlığımızca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yayımlanan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başvuru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formuna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işlenerek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edilen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tarihe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kadar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gönderilmesi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zorunludur</w:t>
      </w:r>
      <w:proofErr w:type="spellEnd"/>
      <w:r w:rsidRPr="00A614E8">
        <w:rPr>
          <w:rFonts w:ascii="Arial" w:hAnsi="Arial" w:cs="Arial"/>
        </w:rPr>
        <w:t xml:space="preserve">. Bu </w:t>
      </w:r>
      <w:proofErr w:type="spellStart"/>
      <w:r w:rsidRPr="00A614E8">
        <w:rPr>
          <w:rFonts w:ascii="Arial" w:hAnsi="Arial" w:cs="Arial"/>
        </w:rPr>
        <w:t>şekilde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başvurusunu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gerçekleştirmeyen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alt </w:t>
      </w:r>
      <w:proofErr w:type="spellStart"/>
      <w:r w:rsidRPr="00A614E8">
        <w:rPr>
          <w:rFonts w:ascii="Arial" w:hAnsi="Arial" w:cs="Arial"/>
        </w:rPr>
        <w:t>kademedeki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yüzdükleri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stil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mesafelerde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yarıştırılacaktır</w:t>
      </w:r>
      <w:proofErr w:type="spellEnd"/>
      <w:r w:rsidRPr="00A614E8">
        <w:rPr>
          <w:rFonts w:ascii="Arial" w:hAnsi="Arial" w:cs="Arial"/>
        </w:rPr>
        <w:t xml:space="preserve"> </w:t>
      </w:r>
    </w:p>
    <w:p w:rsidR="00A614E8" w:rsidRPr="00A614E8" w:rsidRDefault="0018460B" w:rsidP="0018460B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Müsabakaların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sabah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seansı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saat</w:t>
      </w:r>
      <w:proofErr w:type="spellEnd"/>
      <w:r w:rsidRPr="00A614E8">
        <w:rPr>
          <w:rFonts w:ascii="Arial" w:hAnsi="Arial" w:cs="Arial"/>
        </w:rPr>
        <w:t xml:space="preserve"> </w:t>
      </w:r>
      <w:r w:rsidR="006A39F7">
        <w:rPr>
          <w:rFonts w:ascii="Arial" w:hAnsi="Arial" w:cs="Arial"/>
        </w:rPr>
        <w:t>09:30</w:t>
      </w:r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akşam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seansı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saat</w:t>
      </w:r>
      <w:proofErr w:type="spellEnd"/>
      <w:r w:rsidRPr="00A614E8">
        <w:rPr>
          <w:rFonts w:ascii="Arial" w:hAnsi="Arial" w:cs="Arial"/>
        </w:rPr>
        <w:t xml:space="preserve"> 1</w:t>
      </w:r>
      <w:r w:rsidR="006A39F7">
        <w:rPr>
          <w:rFonts w:ascii="Arial" w:hAnsi="Arial" w:cs="Arial"/>
        </w:rPr>
        <w:t>6</w:t>
      </w:r>
      <w:r w:rsidRPr="00A614E8">
        <w:rPr>
          <w:rFonts w:ascii="Arial" w:hAnsi="Arial" w:cs="Arial"/>
        </w:rPr>
        <w:t xml:space="preserve">.00 ‘de </w:t>
      </w:r>
      <w:proofErr w:type="spellStart"/>
      <w:r w:rsidRPr="00A614E8">
        <w:rPr>
          <w:rFonts w:ascii="Arial" w:hAnsi="Arial" w:cs="Arial"/>
        </w:rPr>
        <w:t>başlayacaktır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18460B" w:rsidP="00273638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Müsabakaların</w:t>
      </w:r>
      <w:proofErr w:type="spellEnd"/>
      <w:r w:rsidRPr="00A614E8">
        <w:rPr>
          <w:rFonts w:ascii="Arial" w:hAnsi="Arial" w:cs="Arial"/>
        </w:rPr>
        <w:t xml:space="preserve"> 2. </w:t>
      </w:r>
      <w:proofErr w:type="spellStart"/>
      <w:r w:rsidRPr="00A614E8">
        <w:rPr>
          <w:rFonts w:ascii="Arial" w:hAnsi="Arial" w:cs="Arial"/>
        </w:rPr>
        <w:t>gününde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akşam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seansının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başlangıcından</w:t>
      </w:r>
      <w:proofErr w:type="spellEnd"/>
      <w:r w:rsidRPr="00A614E8">
        <w:rPr>
          <w:rFonts w:ascii="Arial" w:hAnsi="Arial" w:cs="Arial"/>
        </w:rPr>
        <w:t xml:space="preserve"> 15 </w:t>
      </w:r>
      <w:proofErr w:type="spellStart"/>
      <w:r w:rsidRPr="00A614E8">
        <w:rPr>
          <w:rFonts w:ascii="Arial" w:hAnsi="Arial" w:cs="Arial"/>
        </w:rPr>
        <w:t>dakika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önce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Açılış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Seremonisi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yapılacaktır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Seremoniye</w:t>
      </w:r>
      <w:proofErr w:type="spellEnd"/>
      <w:r w:rsidRPr="00A614E8">
        <w:rPr>
          <w:rFonts w:ascii="Arial" w:hAnsi="Arial" w:cs="Arial"/>
        </w:rPr>
        <w:t xml:space="preserve"> her </w:t>
      </w:r>
      <w:proofErr w:type="spellStart"/>
      <w:r w:rsidRPr="00A614E8">
        <w:rPr>
          <w:rFonts w:ascii="Arial" w:hAnsi="Arial" w:cs="Arial"/>
        </w:rPr>
        <w:t>okuldan</w:t>
      </w:r>
      <w:proofErr w:type="spellEnd"/>
      <w:r w:rsidRPr="00A614E8">
        <w:rPr>
          <w:rFonts w:ascii="Arial" w:hAnsi="Arial" w:cs="Arial"/>
        </w:rPr>
        <w:t xml:space="preserve"> 2 bayan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2 </w:t>
      </w:r>
      <w:proofErr w:type="spellStart"/>
      <w:r w:rsidRPr="00A614E8">
        <w:rPr>
          <w:rFonts w:ascii="Arial" w:hAnsi="Arial" w:cs="Arial"/>
        </w:rPr>
        <w:t>erkek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sporcunun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katılımı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zorunludur</w:t>
      </w:r>
      <w:proofErr w:type="spellEnd"/>
      <w:r w:rsidRPr="00A614E8">
        <w:rPr>
          <w:rFonts w:ascii="Arial" w:hAnsi="Arial" w:cs="Arial"/>
        </w:rPr>
        <w:t>.</w:t>
      </w:r>
    </w:p>
    <w:p w:rsidR="00A614E8" w:rsidRPr="00A614E8" w:rsidRDefault="00A614E8" w:rsidP="00273638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İtirazlar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Faaliyetleri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Yönetmeliği’nin</w:t>
      </w:r>
      <w:proofErr w:type="spellEnd"/>
      <w:r w:rsidRPr="00A614E8">
        <w:rPr>
          <w:rFonts w:ascii="Arial" w:hAnsi="Arial" w:cs="Arial"/>
        </w:rPr>
        <w:t xml:space="preserve"> 19 </w:t>
      </w:r>
      <w:proofErr w:type="spellStart"/>
      <w:r w:rsidRPr="00A614E8">
        <w:rPr>
          <w:rFonts w:ascii="Arial" w:hAnsi="Arial" w:cs="Arial"/>
        </w:rPr>
        <w:t>uncu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maddesinde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belirtilen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hükümlere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göre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tertip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komitesine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yapılır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İtirazın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değerlendirmeye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alınabilmesi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için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organizasyonu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düzenleyen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Gençlik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Hizmetleri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</w:t>
      </w:r>
      <w:proofErr w:type="spellEnd"/>
      <w:r w:rsidRPr="00A614E8">
        <w:rPr>
          <w:rFonts w:ascii="Arial" w:hAnsi="Arial" w:cs="Arial"/>
        </w:rPr>
        <w:t xml:space="preserve"> İl </w:t>
      </w:r>
      <w:proofErr w:type="spellStart"/>
      <w:r w:rsidRPr="00A614E8">
        <w:rPr>
          <w:rFonts w:ascii="Arial" w:hAnsi="Arial" w:cs="Arial"/>
        </w:rPr>
        <w:t>Müdürlüğü’nün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hesabına</w:t>
      </w:r>
      <w:proofErr w:type="spellEnd"/>
      <w:r w:rsidRPr="00A614E8">
        <w:rPr>
          <w:rFonts w:ascii="Arial" w:hAnsi="Arial" w:cs="Arial"/>
        </w:rPr>
        <w:t xml:space="preserve"> 350,00. TL. </w:t>
      </w:r>
      <w:proofErr w:type="spellStart"/>
      <w:r w:rsidRPr="00A614E8">
        <w:rPr>
          <w:rFonts w:ascii="Arial" w:hAnsi="Arial" w:cs="Arial"/>
        </w:rPr>
        <w:t>ücret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yatırılır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273638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Okullar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müsabakalara</w:t>
      </w:r>
      <w:proofErr w:type="spellEnd"/>
      <w:r w:rsidRPr="00A614E8">
        <w:rPr>
          <w:rFonts w:ascii="Arial" w:hAnsi="Arial" w:cs="Arial"/>
        </w:rPr>
        <w:t xml:space="preserve"> 2019-2020 </w:t>
      </w:r>
      <w:proofErr w:type="spellStart"/>
      <w:r w:rsidRPr="00A614E8">
        <w:rPr>
          <w:rFonts w:ascii="Arial" w:hAnsi="Arial" w:cs="Arial"/>
        </w:rPr>
        <w:t>sezonu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lisansları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ile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katılmak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zorundadırlar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273638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Belirtilen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tarihlerde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Atıcılar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Olimpik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Yüzme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Havuzunun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müsabakalara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hazırlanmasına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Emniyet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Sağlık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Ambulans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Cankurtaran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tedbirlerinin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alınmasına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Oybirliğiyle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karar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verilmiştir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273638">
      <w:pPr>
        <w:pStyle w:val="ListeParagraf"/>
        <w:numPr>
          <w:ilvl w:val="0"/>
          <w:numId w:val="2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Müsabakaların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seans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başlangıç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saatleri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günlük</w:t>
      </w:r>
      <w:proofErr w:type="spellEnd"/>
      <w:r w:rsidRPr="00A614E8">
        <w:rPr>
          <w:rFonts w:ascii="Arial" w:hAnsi="Arial" w:cs="Arial"/>
        </w:rPr>
        <w:t xml:space="preserve"> program </w:t>
      </w:r>
      <w:proofErr w:type="spellStart"/>
      <w:r w:rsidRPr="00A614E8">
        <w:rPr>
          <w:rFonts w:ascii="Arial" w:hAnsi="Arial" w:cs="Arial"/>
        </w:rPr>
        <w:t>aşağıda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belirtildiği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gibidir</w:t>
      </w:r>
      <w:proofErr w:type="spellEnd"/>
      <w:r w:rsidRPr="00A614E8">
        <w:rPr>
          <w:rFonts w:ascii="Arial" w:hAnsi="Arial" w:cs="Arial"/>
        </w:rPr>
        <w:t>.</w:t>
      </w:r>
    </w:p>
    <w:p w:rsidR="00A614E8" w:rsidRDefault="00A614E8" w:rsidP="00A614E8">
      <w:pPr>
        <w:tabs>
          <w:tab w:val="left" w:pos="-567"/>
        </w:tabs>
        <w:spacing w:line="360" w:lineRule="auto"/>
        <w:ind w:left="-567"/>
        <w:rPr>
          <w:rFonts w:ascii="Arial" w:hAnsi="Arial" w:cs="Arial"/>
          <w:color w:val="000000" w:themeColor="text1"/>
          <w:u w:val="single"/>
        </w:rPr>
      </w:pPr>
    </w:p>
    <w:p w:rsidR="00174D1D" w:rsidRDefault="00174D1D" w:rsidP="00A614E8">
      <w:pPr>
        <w:tabs>
          <w:tab w:val="left" w:pos="-567"/>
        </w:tabs>
        <w:spacing w:line="360" w:lineRule="auto"/>
        <w:rPr>
          <w:b/>
          <w:u w:val="single"/>
        </w:rPr>
      </w:pPr>
    </w:p>
    <w:p w:rsidR="00174D1D" w:rsidRDefault="00174D1D" w:rsidP="00A614E8">
      <w:pPr>
        <w:tabs>
          <w:tab w:val="left" w:pos="-567"/>
        </w:tabs>
        <w:spacing w:line="360" w:lineRule="auto"/>
        <w:rPr>
          <w:b/>
          <w:u w:val="single"/>
        </w:rPr>
      </w:pPr>
    </w:p>
    <w:p w:rsidR="00174D1D" w:rsidRDefault="00174D1D" w:rsidP="00A614E8">
      <w:pPr>
        <w:tabs>
          <w:tab w:val="left" w:pos="-567"/>
        </w:tabs>
        <w:spacing w:line="360" w:lineRule="auto"/>
        <w:rPr>
          <w:b/>
          <w:u w:val="single"/>
        </w:rPr>
      </w:pPr>
    </w:p>
    <w:p w:rsidR="00A614E8" w:rsidRPr="00A614E8" w:rsidRDefault="00A614E8" w:rsidP="00A614E8">
      <w:pPr>
        <w:tabs>
          <w:tab w:val="left" w:pos="-567"/>
        </w:tabs>
        <w:spacing w:line="360" w:lineRule="auto"/>
        <w:rPr>
          <w:b/>
          <w:u w:val="single"/>
        </w:rPr>
      </w:pPr>
      <w:r w:rsidRPr="00A614E8">
        <w:rPr>
          <w:b/>
          <w:u w:val="single"/>
        </w:rPr>
        <w:t xml:space="preserve">YILDIZLAR PUANLAMASI: </w:t>
      </w:r>
    </w:p>
    <w:p w:rsidR="00A614E8" w:rsidRPr="00A614E8" w:rsidRDefault="00A614E8" w:rsidP="00A614E8">
      <w:pPr>
        <w:pStyle w:val="ListeParagraf"/>
        <w:numPr>
          <w:ilvl w:val="0"/>
          <w:numId w:val="6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 FIN </w:t>
      </w:r>
      <w:proofErr w:type="spellStart"/>
      <w:r w:rsidRPr="00A614E8">
        <w:rPr>
          <w:rFonts w:ascii="Arial" w:hAnsi="Arial" w:cs="Arial"/>
        </w:rPr>
        <w:t>puanlama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sistemi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kullanılacaktır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A614E8">
      <w:pPr>
        <w:pStyle w:val="ListeParagraf"/>
        <w:numPr>
          <w:ilvl w:val="0"/>
          <w:numId w:val="6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puanlamasında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mesafedeki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iyi</w:t>
      </w:r>
      <w:proofErr w:type="spellEnd"/>
      <w:r w:rsidRPr="00A614E8">
        <w:rPr>
          <w:rFonts w:ascii="Arial" w:hAnsi="Arial" w:cs="Arial"/>
        </w:rPr>
        <w:t xml:space="preserve"> 2 </w:t>
      </w:r>
      <w:proofErr w:type="spellStart"/>
      <w:r w:rsidRPr="00A614E8">
        <w:rPr>
          <w:rFonts w:ascii="Arial" w:hAnsi="Arial" w:cs="Arial"/>
        </w:rPr>
        <w:t>sporcu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puanlamaya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dahil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edilir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8C28B3">
      <w:pPr>
        <w:pStyle w:val="ListeParagraf"/>
        <w:numPr>
          <w:ilvl w:val="0"/>
          <w:numId w:val="6"/>
        </w:numPr>
        <w:tabs>
          <w:tab w:val="left" w:pos="-567"/>
        </w:tabs>
        <w:spacing w:line="360" w:lineRule="auto"/>
        <w:ind w:left="-567" w:firstLine="0"/>
        <w:rPr>
          <w:rFonts w:ascii="Arial" w:hAnsi="Arial" w:cs="Arial"/>
        </w:rPr>
      </w:pPr>
      <w:proofErr w:type="spellStart"/>
      <w:r w:rsidRPr="00A614E8">
        <w:rPr>
          <w:rFonts w:ascii="Arial" w:hAnsi="Arial" w:cs="Arial"/>
        </w:rPr>
        <w:t>Toplam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puanı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hesaplanırken</w:t>
      </w:r>
      <w:proofErr w:type="spellEnd"/>
      <w:r w:rsidRPr="00A614E8">
        <w:rPr>
          <w:rFonts w:ascii="Arial" w:hAnsi="Arial" w:cs="Arial"/>
        </w:rPr>
        <w:t xml:space="preserve">; 28 </w:t>
      </w:r>
      <w:proofErr w:type="spellStart"/>
      <w:r w:rsidRPr="00A614E8">
        <w:rPr>
          <w:rFonts w:ascii="Arial" w:hAnsi="Arial" w:cs="Arial"/>
        </w:rPr>
        <w:t>adet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yüksek</w:t>
      </w:r>
      <w:proofErr w:type="spellEnd"/>
      <w:r w:rsidRPr="00A614E8">
        <w:rPr>
          <w:rFonts w:ascii="Arial" w:hAnsi="Arial" w:cs="Arial"/>
        </w:rPr>
        <w:t xml:space="preserve"> 26 </w:t>
      </w:r>
      <w:proofErr w:type="spellStart"/>
      <w:r w:rsidRPr="00A614E8">
        <w:rPr>
          <w:rFonts w:ascii="Arial" w:hAnsi="Arial" w:cs="Arial"/>
        </w:rPr>
        <w:t>tanesinin</w:t>
      </w:r>
      <w:proofErr w:type="spellEnd"/>
      <w:r w:rsidRPr="00A614E8">
        <w:rPr>
          <w:rFonts w:ascii="Arial" w:hAnsi="Arial" w:cs="Arial"/>
        </w:rPr>
        <w:t xml:space="preserve"> FIN </w:t>
      </w:r>
      <w:proofErr w:type="spellStart"/>
      <w:r w:rsidRPr="00A614E8">
        <w:rPr>
          <w:rFonts w:ascii="Arial" w:hAnsi="Arial" w:cs="Arial"/>
        </w:rPr>
        <w:t>puanına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bayrak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yarışlarından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kazanılan</w:t>
      </w:r>
      <w:proofErr w:type="spellEnd"/>
      <w:r w:rsidRPr="00A614E8">
        <w:rPr>
          <w:rFonts w:ascii="Arial" w:hAnsi="Arial" w:cs="Arial"/>
        </w:rPr>
        <w:t xml:space="preserve"> FIN </w:t>
      </w:r>
      <w:proofErr w:type="spellStart"/>
      <w:r w:rsidRPr="00A614E8">
        <w:rPr>
          <w:rFonts w:ascii="Arial" w:hAnsi="Arial" w:cs="Arial"/>
        </w:rPr>
        <w:t>puanlar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dahil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edilerek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değerlendirilir</w:t>
      </w:r>
      <w:proofErr w:type="spellEnd"/>
      <w:r w:rsidRPr="00A614E8">
        <w:rPr>
          <w:rFonts w:ascii="Arial" w:hAnsi="Arial" w:cs="Arial"/>
        </w:rPr>
        <w:t>.  (</w:t>
      </w:r>
      <w:proofErr w:type="spellStart"/>
      <w:r w:rsidRPr="00A614E8">
        <w:rPr>
          <w:rFonts w:ascii="Arial" w:hAnsi="Arial" w:cs="Arial"/>
        </w:rPr>
        <w:t>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yüksek</w:t>
      </w:r>
      <w:proofErr w:type="spellEnd"/>
      <w:r w:rsidRPr="00A614E8">
        <w:rPr>
          <w:rFonts w:ascii="Arial" w:hAnsi="Arial" w:cs="Arial"/>
        </w:rPr>
        <w:t xml:space="preserve"> 26 </w:t>
      </w:r>
      <w:proofErr w:type="spellStart"/>
      <w:r w:rsidRPr="00A614E8">
        <w:rPr>
          <w:rFonts w:ascii="Arial" w:hAnsi="Arial" w:cs="Arial"/>
        </w:rPr>
        <w:t>yarış</w:t>
      </w:r>
      <w:proofErr w:type="spellEnd"/>
      <w:r w:rsidRPr="00A614E8">
        <w:rPr>
          <w:rFonts w:ascii="Arial" w:hAnsi="Arial" w:cs="Arial"/>
        </w:rPr>
        <w:t xml:space="preserve"> + </w:t>
      </w:r>
      <w:proofErr w:type="spellStart"/>
      <w:r w:rsidRPr="00A614E8">
        <w:rPr>
          <w:rFonts w:ascii="Arial" w:hAnsi="Arial" w:cs="Arial"/>
        </w:rPr>
        <w:t>bayrak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yarışlarının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toplam</w:t>
      </w:r>
      <w:proofErr w:type="spellEnd"/>
      <w:r w:rsidRPr="00A614E8">
        <w:rPr>
          <w:rFonts w:ascii="Arial" w:hAnsi="Arial" w:cs="Arial"/>
        </w:rPr>
        <w:t xml:space="preserve"> FIN </w:t>
      </w:r>
      <w:proofErr w:type="spellStart"/>
      <w:r w:rsidRPr="00A614E8">
        <w:rPr>
          <w:rFonts w:ascii="Arial" w:hAnsi="Arial" w:cs="Arial"/>
        </w:rPr>
        <w:t>puanı</w:t>
      </w:r>
      <w:proofErr w:type="spellEnd"/>
      <w:r w:rsidRPr="00A614E8">
        <w:rPr>
          <w:rFonts w:ascii="Arial" w:hAnsi="Arial" w:cs="Arial"/>
        </w:rPr>
        <w:t xml:space="preserve">) </w:t>
      </w:r>
    </w:p>
    <w:p w:rsidR="00A614E8" w:rsidRPr="00A614E8" w:rsidRDefault="00A614E8" w:rsidP="00A614E8">
      <w:pPr>
        <w:pStyle w:val="ListeParagraf"/>
        <w:tabs>
          <w:tab w:val="left" w:pos="-567"/>
        </w:tabs>
        <w:spacing w:line="360" w:lineRule="auto"/>
        <w:ind w:left="-567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proofErr w:type="spellStart"/>
      <w:r w:rsidRPr="00A614E8">
        <w:rPr>
          <w:rFonts w:ascii="Arial" w:hAnsi="Arial" w:cs="Arial"/>
          <w:b/>
          <w:u w:val="single"/>
        </w:rPr>
        <w:t>Ödüller</w:t>
      </w:r>
      <w:proofErr w:type="spellEnd"/>
      <w:r w:rsidRPr="00A614E8">
        <w:rPr>
          <w:rFonts w:ascii="Arial" w:hAnsi="Arial" w:cs="Arial"/>
          <w:b/>
          <w:u w:val="single"/>
        </w:rPr>
        <w:t xml:space="preserve">: </w:t>
      </w:r>
    </w:p>
    <w:p w:rsidR="00A614E8" w:rsidRPr="00A614E8" w:rsidRDefault="00A614E8" w:rsidP="00A614E8">
      <w:pPr>
        <w:pStyle w:val="ListeParagraf"/>
        <w:tabs>
          <w:tab w:val="left" w:pos="-567"/>
        </w:tabs>
        <w:spacing w:line="360" w:lineRule="auto"/>
        <w:ind w:left="-567" w:firstLine="0"/>
        <w:rPr>
          <w:rFonts w:ascii="Arial" w:hAnsi="Arial" w:cs="Arial"/>
        </w:rPr>
      </w:pP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yarışmalarda</w:t>
      </w:r>
      <w:proofErr w:type="spellEnd"/>
      <w:r w:rsidRPr="00A614E8">
        <w:rPr>
          <w:rFonts w:ascii="Arial" w:hAnsi="Arial" w:cs="Arial"/>
        </w:rPr>
        <w:t xml:space="preserve">; </w:t>
      </w:r>
    </w:p>
    <w:p w:rsidR="00A614E8" w:rsidRPr="00A614E8" w:rsidRDefault="00A614E8" w:rsidP="00A614E8">
      <w:pPr>
        <w:pStyle w:val="ListeParagraf"/>
        <w:numPr>
          <w:ilvl w:val="0"/>
          <w:numId w:val="7"/>
        </w:numPr>
        <w:tabs>
          <w:tab w:val="left" w:pos="-567"/>
        </w:tabs>
        <w:spacing w:line="360" w:lineRule="auto"/>
        <w:rPr>
          <w:rFonts w:ascii="Arial" w:hAnsi="Arial" w:cs="Arial"/>
        </w:rPr>
      </w:pPr>
      <w:r w:rsidRPr="00A614E8">
        <w:rPr>
          <w:rFonts w:ascii="Arial" w:hAnsi="Arial" w:cs="Arial"/>
        </w:rPr>
        <w:t xml:space="preserve">İlk </w:t>
      </w:r>
      <w:proofErr w:type="spellStart"/>
      <w:r w:rsidRPr="00A614E8">
        <w:rPr>
          <w:rFonts w:ascii="Arial" w:hAnsi="Arial" w:cs="Arial"/>
        </w:rPr>
        <w:t>dört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dereceyi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kupa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başarı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belgesi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sporcularına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madalya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dereceye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giremeyen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ise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belgesi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verilir</w:t>
      </w:r>
      <w:proofErr w:type="spellEnd"/>
      <w:r w:rsidRPr="00A614E8">
        <w:rPr>
          <w:rFonts w:ascii="Arial" w:hAnsi="Arial" w:cs="Arial"/>
        </w:rPr>
        <w:t>.</w:t>
      </w:r>
    </w:p>
    <w:p w:rsidR="00A614E8" w:rsidRPr="00A614E8" w:rsidRDefault="00A614E8" w:rsidP="00A614E8">
      <w:pPr>
        <w:pStyle w:val="ListeParagraf"/>
        <w:numPr>
          <w:ilvl w:val="0"/>
          <w:numId w:val="7"/>
        </w:numPr>
        <w:tabs>
          <w:tab w:val="left" w:pos="-567"/>
        </w:tabs>
        <w:spacing w:line="360" w:lineRule="auto"/>
        <w:rPr>
          <w:rFonts w:ascii="Arial" w:hAnsi="Arial" w:cs="Arial"/>
        </w:rPr>
      </w:pPr>
      <w:r w:rsidRPr="00A614E8">
        <w:rPr>
          <w:rFonts w:ascii="Arial" w:hAnsi="Arial" w:cs="Arial"/>
        </w:rPr>
        <w:t xml:space="preserve">İlk </w:t>
      </w:r>
      <w:proofErr w:type="spellStart"/>
      <w:r w:rsidRPr="00A614E8">
        <w:rPr>
          <w:rFonts w:ascii="Arial" w:hAnsi="Arial" w:cs="Arial"/>
        </w:rPr>
        <w:t>dört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dereceyi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elde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ise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madalya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verilir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A614E8">
      <w:pPr>
        <w:pStyle w:val="ListeParagraf"/>
        <w:tabs>
          <w:tab w:val="left" w:pos="-567"/>
        </w:tabs>
        <w:spacing w:line="360" w:lineRule="auto"/>
        <w:ind w:left="-567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proofErr w:type="spellStart"/>
      <w:r w:rsidRPr="00A614E8">
        <w:rPr>
          <w:rFonts w:ascii="Arial" w:hAnsi="Arial" w:cs="Arial"/>
          <w:b/>
          <w:u w:val="single"/>
        </w:rPr>
        <w:t>Genel</w:t>
      </w:r>
      <w:proofErr w:type="spellEnd"/>
      <w:r w:rsidRPr="00A614E8">
        <w:rPr>
          <w:rFonts w:ascii="Arial" w:hAnsi="Arial" w:cs="Arial"/>
          <w:b/>
          <w:u w:val="single"/>
        </w:rPr>
        <w:t xml:space="preserve"> </w:t>
      </w:r>
      <w:proofErr w:type="spellStart"/>
      <w:r w:rsidRPr="00A614E8">
        <w:rPr>
          <w:rFonts w:ascii="Arial" w:hAnsi="Arial" w:cs="Arial"/>
          <w:b/>
          <w:u w:val="single"/>
        </w:rPr>
        <w:t>Hususlar</w:t>
      </w:r>
      <w:proofErr w:type="spellEnd"/>
      <w:r w:rsidRPr="00A614E8">
        <w:rPr>
          <w:rFonts w:ascii="Arial" w:hAnsi="Arial" w:cs="Arial"/>
          <w:b/>
          <w:u w:val="single"/>
        </w:rPr>
        <w:t xml:space="preserve">: </w:t>
      </w:r>
    </w:p>
    <w:p w:rsidR="00A614E8" w:rsidRPr="00A614E8" w:rsidRDefault="00A614E8" w:rsidP="00A614E8">
      <w:pPr>
        <w:pStyle w:val="ListeParagraf"/>
        <w:numPr>
          <w:ilvl w:val="0"/>
          <w:numId w:val="9"/>
        </w:numPr>
        <w:tabs>
          <w:tab w:val="left" w:pos="-567"/>
        </w:tabs>
        <w:spacing w:line="360" w:lineRule="auto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Çalıştırıcı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antrenörlerce</w:t>
      </w:r>
      <w:proofErr w:type="spellEnd"/>
      <w:r w:rsidRPr="00A614E8">
        <w:rPr>
          <w:rFonts w:ascii="Arial" w:hAnsi="Arial" w:cs="Arial"/>
        </w:rPr>
        <w:t xml:space="preserve">; </w:t>
      </w: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Türkiye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katılacak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>/</w:t>
      </w:r>
      <w:proofErr w:type="spellStart"/>
      <w:r w:rsidRPr="00A614E8">
        <w:rPr>
          <w:rFonts w:ascii="Arial" w:hAnsi="Arial" w:cs="Arial"/>
        </w:rPr>
        <w:t>veya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ait</w:t>
      </w:r>
      <w:proofErr w:type="spellEnd"/>
      <w:r w:rsidRPr="00A614E8">
        <w:rPr>
          <w:rFonts w:ascii="Arial" w:hAnsi="Arial" w:cs="Arial"/>
        </w:rPr>
        <w:t xml:space="preserve"> “</w:t>
      </w:r>
      <w:proofErr w:type="spellStart"/>
      <w:r w:rsidRPr="00A614E8">
        <w:rPr>
          <w:rFonts w:ascii="Arial" w:hAnsi="Arial" w:cs="Arial"/>
        </w:rPr>
        <w:t>Esame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Listelerinin</w:t>
      </w:r>
      <w:proofErr w:type="spellEnd"/>
      <w:r w:rsidRPr="00A614E8">
        <w:rPr>
          <w:rFonts w:ascii="Arial" w:hAnsi="Arial" w:cs="Arial"/>
        </w:rPr>
        <w:t xml:space="preserve">” her </w:t>
      </w:r>
      <w:proofErr w:type="spellStart"/>
      <w:r w:rsidRPr="00A614E8">
        <w:rPr>
          <w:rFonts w:ascii="Arial" w:hAnsi="Arial" w:cs="Arial"/>
        </w:rPr>
        <w:t>yarışma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için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ayrı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ayrı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olacak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şekilde</w:t>
      </w:r>
      <w:proofErr w:type="spellEnd"/>
      <w:r w:rsidRPr="00A614E8">
        <w:rPr>
          <w:rFonts w:ascii="Arial" w:hAnsi="Arial" w:cs="Arial"/>
        </w:rPr>
        <w:t xml:space="preserve"> “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Sporları</w:t>
      </w:r>
      <w:proofErr w:type="spellEnd"/>
      <w:r w:rsidRPr="00A614E8">
        <w:rPr>
          <w:rFonts w:ascii="Arial" w:hAnsi="Arial" w:cs="Arial"/>
        </w:rPr>
        <w:t xml:space="preserve"> Bilgi </w:t>
      </w:r>
      <w:proofErr w:type="spellStart"/>
      <w:r w:rsidRPr="00A614E8">
        <w:rPr>
          <w:rFonts w:ascii="Arial" w:hAnsi="Arial" w:cs="Arial"/>
        </w:rPr>
        <w:t>Yönetim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Sistemi</w:t>
      </w:r>
      <w:proofErr w:type="spellEnd"/>
      <w:r w:rsidRPr="00A614E8">
        <w:rPr>
          <w:rFonts w:ascii="Arial" w:hAnsi="Arial" w:cs="Arial"/>
        </w:rPr>
        <w:t xml:space="preserve">” </w:t>
      </w:r>
      <w:proofErr w:type="spellStart"/>
      <w:r w:rsidRPr="00A614E8">
        <w:rPr>
          <w:rFonts w:ascii="Arial" w:hAnsi="Arial" w:cs="Arial"/>
        </w:rPr>
        <w:t>üzerinden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çıkarılması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görevli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hakem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tertip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komitesi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yetkililerine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ibraz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edilmesi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zorunludur</w:t>
      </w:r>
      <w:proofErr w:type="spellEnd"/>
      <w:r w:rsidRPr="00A614E8">
        <w:rPr>
          <w:rFonts w:ascii="Arial" w:hAnsi="Arial" w:cs="Arial"/>
        </w:rPr>
        <w:t xml:space="preserve"> </w:t>
      </w:r>
    </w:p>
    <w:p w:rsidR="00A614E8" w:rsidRPr="00A614E8" w:rsidRDefault="00A614E8" w:rsidP="00A614E8">
      <w:pPr>
        <w:pStyle w:val="ListeParagraf"/>
        <w:numPr>
          <w:ilvl w:val="0"/>
          <w:numId w:val="9"/>
        </w:numPr>
        <w:tabs>
          <w:tab w:val="left" w:pos="-567"/>
        </w:tabs>
        <w:spacing w:line="360" w:lineRule="auto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Çalıştırıcı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antrenörlerce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sistem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üzerinden</w:t>
      </w:r>
      <w:proofErr w:type="spellEnd"/>
      <w:r w:rsidRPr="00A614E8">
        <w:rPr>
          <w:rFonts w:ascii="Arial" w:hAnsi="Arial" w:cs="Arial"/>
        </w:rPr>
        <w:t xml:space="preserve"> “</w:t>
      </w:r>
      <w:proofErr w:type="spellStart"/>
      <w:r w:rsidRPr="00A614E8">
        <w:rPr>
          <w:rFonts w:ascii="Arial" w:hAnsi="Arial" w:cs="Arial"/>
        </w:rPr>
        <w:t>Esame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Listesi</w:t>
      </w:r>
      <w:proofErr w:type="spellEnd"/>
      <w:r w:rsidRPr="00A614E8">
        <w:rPr>
          <w:rFonts w:ascii="Arial" w:hAnsi="Arial" w:cs="Arial"/>
        </w:rPr>
        <w:t xml:space="preserve">” </w:t>
      </w:r>
      <w:proofErr w:type="spellStart"/>
      <w:r w:rsidRPr="00A614E8">
        <w:rPr>
          <w:rFonts w:ascii="Arial" w:hAnsi="Arial" w:cs="Arial"/>
        </w:rPr>
        <w:t>kaydı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yapılmış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>/</w:t>
      </w:r>
      <w:proofErr w:type="spellStart"/>
      <w:r w:rsidRPr="00A614E8">
        <w:rPr>
          <w:rFonts w:ascii="Arial" w:hAnsi="Arial" w:cs="Arial"/>
        </w:rPr>
        <w:t>veya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ferdi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sporcuların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Türkiye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yarışmalarına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katılması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için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gerekli</w:t>
      </w:r>
      <w:proofErr w:type="spellEnd"/>
      <w:r w:rsidRPr="00A614E8">
        <w:rPr>
          <w:rFonts w:ascii="Arial" w:hAnsi="Arial" w:cs="Arial"/>
        </w:rPr>
        <w:t xml:space="preserve"> “İl </w:t>
      </w:r>
      <w:proofErr w:type="spellStart"/>
      <w:r w:rsidRPr="00A614E8">
        <w:rPr>
          <w:rFonts w:ascii="Arial" w:hAnsi="Arial" w:cs="Arial"/>
        </w:rPr>
        <w:t>Dışı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Çıkış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Olurlarının</w:t>
      </w:r>
      <w:proofErr w:type="spellEnd"/>
      <w:r w:rsidRPr="00A614E8">
        <w:rPr>
          <w:rFonts w:ascii="Arial" w:hAnsi="Arial" w:cs="Arial"/>
        </w:rPr>
        <w:t xml:space="preserve">” </w:t>
      </w:r>
      <w:proofErr w:type="spellStart"/>
      <w:r w:rsidRPr="00A614E8">
        <w:rPr>
          <w:rFonts w:ascii="Arial" w:hAnsi="Arial" w:cs="Arial"/>
        </w:rPr>
        <w:t>tertip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komitesi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yetkililerince</w:t>
      </w:r>
      <w:proofErr w:type="spellEnd"/>
      <w:r w:rsidRPr="00A614E8">
        <w:rPr>
          <w:rFonts w:ascii="Arial" w:hAnsi="Arial" w:cs="Arial"/>
        </w:rPr>
        <w:t xml:space="preserve"> “</w:t>
      </w: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Sporları</w:t>
      </w:r>
      <w:proofErr w:type="spellEnd"/>
      <w:r w:rsidRPr="00A614E8">
        <w:rPr>
          <w:rFonts w:ascii="Arial" w:hAnsi="Arial" w:cs="Arial"/>
        </w:rPr>
        <w:t xml:space="preserve"> Bilgi </w:t>
      </w:r>
      <w:proofErr w:type="spellStart"/>
      <w:r w:rsidRPr="00A614E8">
        <w:rPr>
          <w:rFonts w:ascii="Arial" w:hAnsi="Arial" w:cs="Arial"/>
        </w:rPr>
        <w:t>Yönetim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Sistemi</w:t>
      </w:r>
      <w:proofErr w:type="spellEnd"/>
      <w:r w:rsidRPr="00A614E8">
        <w:rPr>
          <w:rFonts w:ascii="Arial" w:hAnsi="Arial" w:cs="Arial"/>
        </w:rPr>
        <w:t xml:space="preserve">” </w:t>
      </w:r>
      <w:proofErr w:type="spellStart"/>
      <w:r w:rsidRPr="00A614E8">
        <w:rPr>
          <w:rFonts w:ascii="Arial" w:hAnsi="Arial" w:cs="Arial"/>
        </w:rPr>
        <w:t>üzerinden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alınması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zorunludur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A614E8">
      <w:pPr>
        <w:pStyle w:val="ListeParagraf"/>
        <w:numPr>
          <w:ilvl w:val="0"/>
          <w:numId w:val="9"/>
        </w:numPr>
        <w:tabs>
          <w:tab w:val="left" w:pos="-567"/>
        </w:tabs>
        <w:spacing w:line="360" w:lineRule="auto"/>
        <w:rPr>
          <w:rFonts w:ascii="Arial" w:hAnsi="Arial" w:cs="Arial"/>
          <w:color w:val="000000" w:themeColor="text1"/>
          <w:u w:val="single"/>
        </w:rPr>
      </w:pPr>
      <w:proofErr w:type="spellStart"/>
      <w:r w:rsidRPr="00A614E8">
        <w:rPr>
          <w:rFonts w:ascii="Arial" w:hAnsi="Arial" w:cs="Arial"/>
        </w:rPr>
        <w:t>Okul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faaliyetlerinde</w:t>
      </w:r>
      <w:proofErr w:type="spellEnd"/>
      <w:r w:rsidRPr="00A614E8">
        <w:rPr>
          <w:rFonts w:ascii="Arial" w:hAnsi="Arial" w:cs="Arial"/>
        </w:rPr>
        <w:t xml:space="preserve">; </w:t>
      </w:r>
      <w:proofErr w:type="spellStart"/>
      <w:r w:rsidRPr="00A614E8">
        <w:rPr>
          <w:rFonts w:ascii="Arial" w:hAnsi="Arial" w:cs="Arial"/>
        </w:rPr>
        <w:t>mahalli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grup</w:t>
      </w:r>
      <w:proofErr w:type="spellEnd"/>
      <w:r w:rsidRPr="00A614E8">
        <w:rPr>
          <w:rFonts w:ascii="Arial" w:hAnsi="Arial" w:cs="Arial"/>
        </w:rPr>
        <w:t xml:space="preserve">, </w:t>
      </w:r>
      <w:proofErr w:type="spellStart"/>
      <w:r w:rsidRPr="00A614E8">
        <w:rPr>
          <w:rFonts w:ascii="Arial" w:hAnsi="Arial" w:cs="Arial"/>
        </w:rPr>
        <w:t>yarıfinal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Türkiye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Birinciliği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takımların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yanlarında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bulundurulması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zorunlu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evraklar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aşağıdadır</w:t>
      </w:r>
      <w:proofErr w:type="spellEnd"/>
      <w:r w:rsidRPr="00A614E8">
        <w:rPr>
          <w:rFonts w:ascii="Arial" w:hAnsi="Arial" w:cs="Arial"/>
        </w:rPr>
        <w:t xml:space="preserve">. </w:t>
      </w:r>
      <w:proofErr w:type="spellStart"/>
      <w:r w:rsidRPr="00A614E8">
        <w:rPr>
          <w:rFonts w:ascii="Arial" w:hAnsi="Arial" w:cs="Arial"/>
        </w:rPr>
        <w:t>Zorunlu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evrakları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eksik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olan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takımlar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yarışmalara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alınmayacaktır</w:t>
      </w:r>
      <w:proofErr w:type="spellEnd"/>
      <w:r w:rsidRPr="00A614E8">
        <w:rPr>
          <w:rFonts w:ascii="Arial" w:hAnsi="Arial" w:cs="Arial"/>
        </w:rPr>
        <w:t xml:space="preserve">. </w:t>
      </w:r>
    </w:p>
    <w:p w:rsidR="00A614E8" w:rsidRPr="00A614E8" w:rsidRDefault="00A614E8" w:rsidP="00A614E8">
      <w:pPr>
        <w:pStyle w:val="ListeParagraf"/>
        <w:tabs>
          <w:tab w:val="left" w:pos="-567"/>
        </w:tabs>
        <w:ind w:left="-210" w:firstLine="0"/>
        <w:rPr>
          <w:rFonts w:ascii="Arial" w:hAnsi="Arial" w:cs="Arial"/>
          <w:color w:val="000000" w:themeColor="text1"/>
          <w:u w:val="single"/>
        </w:rPr>
      </w:pPr>
      <w:r w:rsidRPr="00A614E8">
        <w:rPr>
          <w:rFonts w:ascii="Arial" w:hAnsi="Arial" w:cs="Arial"/>
        </w:rPr>
        <w:sym w:font="Symbol" w:char="F0B7"/>
      </w:r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Nüfus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proofErr w:type="gramStart"/>
      <w:r w:rsidRPr="00A614E8">
        <w:rPr>
          <w:rFonts w:ascii="Arial" w:hAnsi="Arial" w:cs="Arial"/>
        </w:rPr>
        <w:t>Cüzdanı</w:t>
      </w:r>
      <w:proofErr w:type="spellEnd"/>
      <w:r w:rsidRPr="00A614E8">
        <w:rPr>
          <w:rFonts w:ascii="Arial" w:hAnsi="Arial" w:cs="Arial"/>
        </w:rPr>
        <w:t xml:space="preserve"> ,</w:t>
      </w:r>
      <w:proofErr w:type="gramEnd"/>
    </w:p>
    <w:p w:rsidR="00A614E8" w:rsidRPr="00A614E8" w:rsidRDefault="00A614E8" w:rsidP="00A614E8">
      <w:pPr>
        <w:pStyle w:val="ListeParagraf"/>
        <w:tabs>
          <w:tab w:val="left" w:pos="-567"/>
        </w:tabs>
        <w:ind w:left="-210" w:firstLine="0"/>
        <w:rPr>
          <w:rFonts w:ascii="Arial" w:hAnsi="Arial" w:cs="Arial"/>
          <w:color w:val="000000" w:themeColor="text1"/>
          <w:u w:val="single"/>
        </w:rPr>
      </w:pPr>
      <w:r w:rsidRPr="00A614E8">
        <w:rPr>
          <w:rFonts w:ascii="Arial" w:hAnsi="Arial" w:cs="Arial"/>
        </w:rPr>
        <w:sym w:font="Symbol" w:char="F0B7"/>
      </w:r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Sporcu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Öğrenci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Lisansı</w:t>
      </w:r>
      <w:proofErr w:type="spellEnd"/>
      <w:r w:rsidRPr="00A614E8">
        <w:rPr>
          <w:rFonts w:ascii="Arial" w:hAnsi="Arial" w:cs="Arial"/>
        </w:rPr>
        <w:t xml:space="preserve"> (</w:t>
      </w:r>
      <w:proofErr w:type="spellStart"/>
      <w:r w:rsidRPr="00A614E8">
        <w:rPr>
          <w:rFonts w:ascii="Arial" w:hAnsi="Arial" w:cs="Arial"/>
        </w:rPr>
        <w:t>Branşa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ait</w:t>
      </w:r>
      <w:proofErr w:type="spellEnd"/>
      <w:proofErr w:type="gramStart"/>
      <w:r w:rsidRPr="00A614E8">
        <w:rPr>
          <w:rFonts w:ascii="Arial" w:hAnsi="Arial" w:cs="Arial"/>
        </w:rPr>
        <w:t>) ,</w:t>
      </w:r>
      <w:proofErr w:type="gramEnd"/>
    </w:p>
    <w:p w:rsidR="00A614E8" w:rsidRPr="00A614E8" w:rsidRDefault="00A614E8" w:rsidP="00A614E8">
      <w:pPr>
        <w:pStyle w:val="ListeParagraf"/>
        <w:tabs>
          <w:tab w:val="left" w:pos="-567"/>
        </w:tabs>
        <w:ind w:left="-210" w:firstLine="0"/>
        <w:rPr>
          <w:rFonts w:ascii="Arial" w:hAnsi="Arial" w:cs="Arial"/>
          <w:color w:val="000000" w:themeColor="text1"/>
          <w:u w:val="single"/>
        </w:rPr>
      </w:pPr>
      <w:r w:rsidRPr="00A614E8">
        <w:rPr>
          <w:rFonts w:ascii="Arial" w:hAnsi="Arial" w:cs="Arial"/>
        </w:rPr>
        <w:sym w:font="Symbol" w:char="F0B7"/>
      </w:r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Valilik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Onayı</w:t>
      </w:r>
      <w:proofErr w:type="spellEnd"/>
      <w:r w:rsidRPr="00A614E8">
        <w:rPr>
          <w:rFonts w:ascii="Arial" w:hAnsi="Arial" w:cs="Arial"/>
        </w:rPr>
        <w:t xml:space="preserve"> </w:t>
      </w:r>
    </w:p>
    <w:p w:rsidR="00A614E8" w:rsidRPr="00A614E8" w:rsidRDefault="00A614E8" w:rsidP="00A614E8">
      <w:pPr>
        <w:pStyle w:val="ListeParagraf"/>
        <w:tabs>
          <w:tab w:val="left" w:pos="-567"/>
        </w:tabs>
        <w:ind w:left="-210" w:firstLine="0"/>
        <w:rPr>
          <w:rFonts w:ascii="Arial" w:hAnsi="Arial" w:cs="Arial"/>
          <w:color w:val="000000" w:themeColor="text1"/>
          <w:u w:val="single"/>
        </w:rPr>
      </w:pPr>
      <w:r w:rsidRPr="00A614E8">
        <w:rPr>
          <w:rFonts w:ascii="Arial" w:hAnsi="Arial" w:cs="Arial"/>
        </w:rPr>
        <w:sym w:font="Symbol" w:char="F0B7"/>
      </w:r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Esame</w:t>
      </w:r>
      <w:proofErr w:type="spellEnd"/>
      <w:r w:rsidRPr="00A614E8">
        <w:rPr>
          <w:rFonts w:ascii="Arial" w:hAnsi="Arial" w:cs="Arial"/>
        </w:rPr>
        <w:t xml:space="preserve"> </w:t>
      </w:r>
      <w:proofErr w:type="spellStart"/>
      <w:r w:rsidRPr="00A614E8">
        <w:rPr>
          <w:rFonts w:ascii="Arial" w:hAnsi="Arial" w:cs="Arial"/>
        </w:rPr>
        <w:t>Listesi</w:t>
      </w:r>
      <w:proofErr w:type="spellEnd"/>
    </w:p>
    <w:p w:rsidR="00A614E8" w:rsidRPr="00A614E8" w:rsidRDefault="00A614E8" w:rsidP="00A614E8">
      <w:pPr>
        <w:pStyle w:val="ListeParagraf"/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</w:p>
    <w:p w:rsidR="00A614E8" w:rsidRDefault="00FB0311" w:rsidP="00FB0311">
      <w:pPr>
        <w:tabs>
          <w:tab w:val="left" w:pos="-567"/>
        </w:tabs>
        <w:ind w:left="576"/>
        <w:jc w:val="center"/>
        <w:rPr>
          <w:rFonts w:ascii="Arial" w:hAnsi="Arial" w:cs="Arial"/>
          <w:b/>
          <w:color w:val="000000" w:themeColor="text1"/>
        </w:rPr>
      </w:pPr>
      <w:r w:rsidRPr="00FB0311">
        <w:rPr>
          <w:rFonts w:ascii="Arial" w:hAnsi="Arial" w:cs="Arial"/>
          <w:b/>
          <w:color w:val="000000" w:themeColor="text1"/>
        </w:rPr>
        <w:t>YILDIZLAR KATEGORİSİNDE MAHALLİ YARIŞLARDA BİRİNCİLİK ELDE EDEMEYEN ÖĞRENCİ SPORCULARIN GRUP YARIŞMALARINA KATILABİLME BARAJ DERECELERİ</w:t>
      </w:r>
    </w:p>
    <w:p w:rsidR="006A39F7" w:rsidRDefault="006A39F7" w:rsidP="00FB0311">
      <w:pPr>
        <w:tabs>
          <w:tab w:val="left" w:pos="-567"/>
        </w:tabs>
        <w:ind w:left="576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468"/>
        <w:gridCol w:w="960"/>
      </w:tblGrid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ERKEK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50M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BAYAN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00:26.22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50M SERBEST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00:28.53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00:57.43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100M SERBEST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01:01.71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02:05.43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200M SERBEST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02:13.73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04:27.68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400M SERBEST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04:42.04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00:30.12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50M SIRTÜSTÜ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00:32.43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01:04.66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100M SIRTÜSTÜ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01:09.68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02:20.60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200M SIRTÜSTÜ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02:29.09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00:33.15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50M KURBAĞALAMA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00:35.75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01:13.01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100M KURBAĞALAMA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01:17.74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02:38.13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200M KURBAĞALAMA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02:48.17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00:27.95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50M KELEBEK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00:30.34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01:01.60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100MKELEBEK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01:07.20</w:t>
            </w:r>
          </w:p>
        </w:tc>
      </w:tr>
      <w:tr w:rsidR="002865AB" w:rsidRPr="002865AB" w:rsidTr="006A39F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02:19.05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200M KELEBEK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02:28.38</w:t>
            </w:r>
          </w:p>
        </w:tc>
      </w:tr>
      <w:tr w:rsidR="002865AB" w:rsidRPr="002865AB" w:rsidTr="006A39F7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02:21.67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200M KARIŞIK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AB" w:rsidRPr="002865AB" w:rsidRDefault="002865AB" w:rsidP="002865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2865AB">
              <w:rPr>
                <w:rFonts w:ascii="Calibri" w:hAnsi="Calibri" w:cs="Calibri"/>
                <w:color w:val="000000"/>
                <w:lang w:val="tr-TR" w:eastAsia="tr-TR"/>
              </w:rPr>
              <w:t>02:31.03</w:t>
            </w:r>
          </w:p>
        </w:tc>
      </w:tr>
    </w:tbl>
    <w:p w:rsidR="00111F17" w:rsidRPr="008A6B05" w:rsidRDefault="00111F17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  <w:proofErr w:type="spellStart"/>
      <w:r w:rsidRPr="008A6B05">
        <w:rPr>
          <w:rFonts w:ascii="Arial" w:eastAsia="Arial" w:hAnsi="Arial" w:cs="Arial"/>
          <w:b/>
          <w:color w:val="000000" w:themeColor="text1"/>
          <w:u w:val="single"/>
        </w:rPr>
        <w:t>Yarışma</w:t>
      </w:r>
      <w:proofErr w:type="spellEnd"/>
      <w:r w:rsidRPr="008A6B05">
        <w:rPr>
          <w:rFonts w:ascii="Arial" w:eastAsia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8A6B05">
        <w:rPr>
          <w:rFonts w:ascii="Arial" w:eastAsia="Arial" w:hAnsi="Arial" w:cs="Arial"/>
          <w:b/>
          <w:color w:val="000000" w:themeColor="text1"/>
          <w:u w:val="single"/>
        </w:rPr>
        <w:t>Programı</w:t>
      </w:r>
      <w:proofErr w:type="spellEnd"/>
      <w:r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6A39F7" w:rsidRDefault="006A39F7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6A39F7" w:rsidRDefault="006A39F7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2777"/>
        <w:gridCol w:w="2977"/>
      </w:tblGrid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1.GÜN SABAH 09:30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2.GÜN SABAH 09:30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3.GÜN SABAH 09:30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50M KELEBEK B/E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100 M SERBEST E/B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100M KELEBEK B/E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400M SERBEST B/E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100M SIRTÜSTÜ E/B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50M KURBAĞALAMA B/E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200M KURBAĞALAMA B/E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4X100M KARIŞIK BAYRAK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4X100M SERBEST BAYRAK B</w:t>
            </w:r>
          </w:p>
        </w:tc>
      </w:tr>
      <w:tr w:rsidR="006A39F7" w:rsidRPr="006A39F7" w:rsidTr="006A39F7">
        <w:trPr>
          <w:trHeight w:val="315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4X100M KARIŞIK BAYRAK B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1.GÜN AKŞAM 16:00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2.GÜN AKŞAM 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3.GÜN AKŞAM 16:00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50M SERBEST E/B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100M KURBAĞALAMA B/E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200M SERBEST E/B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200M SIRTÜSTÜ E/B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200M KELEBEK B/E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50M SIRTÜSTÜ E/B</w:t>
            </w:r>
          </w:p>
        </w:tc>
      </w:tr>
      <w:tr w:rsidR="006A39F7" w:rsidRPr="006A39F7" w:rsidTr="006A39F7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200M KARIŞIK E/B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4X200M SERBEST BAYRAK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4X100M SERBEST BAYRAK E</w:t>
            </w:r>
          </w:p>
        </w:tc>
      </w:tr>
      <w:tr w:rsidR="006A39F7" w:rsidRPr="006A39F7" w:rsidTr="006A39F7">
        <w:trPr>
          <w:trHeight w:val="315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4X200M SERBEST BAYRAK 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9F7" w:rsidRPr="006A39F7" w:rsidRDefault="006A39F7" w:rsidP="006A39F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6A39F7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574925" w:rsidP="008C2A83">
      <w:pPr>
        <w:spacing w:before="92"/>
        <w:ind w:right="1481"/>
        <w:jc w:val="center"/>
        <w:rPr>
          <w:rFonts w:ascii="Arial" w:hAnsi="Arial" w:cs="Arial"/>
        </w:rPr>
      </w:pPr>
      <w:r>
        <w:rPr>
          <w:rFonts w:ascii="Arial" w:hAnsi="Arial" w:cs="Arial"/>
        </w:rPr>
        <w:t>Mesut KÖSE</w:t>
      </w:r>
      <w:bookmarkStart w:id="0" w:name="_GoBack"/>
      <w:bookmarkEnd w:id="0"/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proofErr w:type="spellStart"/>
      <w:r w:rsidRPr="008A6B05">
        <w:rPr>
          <w:rFonts w:ascii="Arial" w:hAnsi="Arial" w:cs="Arial"/>
        </w:rPr>
        <w:t>Tertip</w:t>
      </w:r>
      <w:proofErr w:type="spellEnd"/>
      <w:r w:rsidRPr="008A6B05">
        <w:rPr>
          <w:rFonts w:ascii="Arial" w:hAnsi="Arial" w:cs="Arial"/>
          <w:spacing w:val="-38"/>
        </w:rPr>
        <w:t xml:space="preserve"> </w:t>
      </w:r>
      <w:proofErr w:type="spellStart"/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proofErr w:type="spellEnd"/>
      <w:r w:rsidRPr="008A6B05">
        <w:rPr>
          <w:rFonts w:ascii="Arial" w:hAnsi="Arial" w:cs="Arial"/>
          <w:spacing w:val="-37"/>
        </w:rPr>
        <w:t xml:space="preserve"> </w:t>
      </w:r>
      <w:proofErr w:type="spellStart"/>
      <w:r w:rsidRPr="008A6B05">
        <w:rPr>
          <w:rFonts w:ascii="Arial" w:hAnsi="Arial" w:cs="Arial"/>
        </w:rPr>
        <w:t>Başkanı</w:t>
      </w:r>
      <w:proofErr w:type="spellEnd"/>
    </w:p>
    <w:p w:rsidR="00E76962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proofErr w:type="spellStart"/>
      <w:r w:rsidRPr="008A6B05">
        <w:rPr>
          <w:rFonts w:ascii="Arial" w:hAnsi="Arial" w:cs="Arial"/>
        </w:rPr>
        <w:t>İmza</w:t>
      </w:r>
      <w:proofErr w:type="spellEnd"/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:rsidTr="001D4921">
        <w:trPr>
          <w:trHeight w:val="275"/>
        </w:trPr>
        <w:tc>
          <w:tcPr>
            <w:tcW w:w="2509" w:type="dxa"/>
          </w:tcPr>
          <w:p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Fatih</w:t>
            </w:r>
            <w:proofErr w:type="spellEnd"/>
            <w:r w:rsidRPr="008A6B05">
              <w:rPr>
                <w:rFonts w:ascii="Arial" w:hAnsi="Arial" w:cs="Arial"/>
              </w:rPr>
              <w:t xml:space="preserve"> GÖTÜREN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Şadi</w:t>
            </w:r>
            <w:proofErr w:type="spellEnd"/>
            <w:r w:rsidRPr="008A6B05">
              <w:rPr>
                <w:rFonts w:ascii="Arial" w:hAnsi="Arial" w:cs="Arial"/>
              </w:rPr>
              <w:t xml:space="preserve"> MERİÇ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Durak</w:t>
            </w:r>
            <w:proofErr w:type="spellEnd"/>
            <w:r w:rsidRPr="008A6B05">
              <w:rPr>
                <w:rFonts w:ascii="Arial" w:hAnsi="Arial" w:cs="Arial"/>
              </w:rPr>
              <w:t xml:space="preserve"> GÜLTAŞ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6A39F7" w:rsidRPr="008A6B05" w:rsidTr="001D4921">
        <w:trPr>
          <w:trHeight w:val="275"/>
        </w:trPr>
        <w:tc>
          <w:tcPr>
            <w:tcW w:w="2509" w:type="dxa"/>
          </w:tcPr>
          <w:p w:rsidR="006A39F7" w:rsidRPr="008A6B05" w:rsidRDefault="006A39F7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6A39F7" w:rsidRPr="008A6B05" w:rsidRDefault="006A39F7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6A39F7" w:rsidRPr="008A6B05" w:rsidRDefault="006A39F7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6A39F7" w:rsidRPr="008A6B05" w:rsidRDefault="006A39F7" w:rsidP="00E76962">
            <w:pPr>
              <w:spacing w:line="244" w:lineRule="exact"/>
              <w:ind w:left="686"/>
              <w:rPr>
                <w:rFonts w:ascii="Arial" w:hAnsi="Arial" w:cs="Arial"/>
                <w:w w:val="95"/>
              </w:rPr>
            </w:pPr>
          </w:p>
        </w:tc>
      </w:tr>
      <w:tr w:rsidR="00E76962" w:rsidRPr="008A6B05" w:rsidTr="001D4921">
        <w:trPr>
          <w:trHeight w:val="308"/>
        </w:trPr>
        <w:tc>
          <w:tcPr>
            <w:tcW w:w="2509" w:type="dxa"/>
          </w:tcPr>
          <w:p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Yüzme</w:t>
            </w:r>
            <w:proofErr w:type="spellEnd"/>
            <w:r w:rsidRPr="008A6B05">
              <w:rPr>
                <w:rFonts w:ascii="Arial" w:hAnsi="Arial" w:cs="Arial"/>
              </w:rPr>
              <w:t xml:space="preserve"> İl </w:t>
            </w:r>
            <w:proofErr w:type="spellStart"/>
            <w:r w:rsidRPr="008A6B05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</w:tr>
      <w:tr w:rsidR="00E76962" w:rsidRPr="008A6B05" w:rsidTr="001D4921">
        <w:trPr>
          <w:trHeight w:val="277"/>
        </w:trPr>
        <w:tc>
          <w:tcPr>
            <w:tcW w:w="2509" w:type="dxa"/>
          </w:tcPr>
          <w:p w:rsidR="00E76962" w:rsidRPr="008A6B05" w:rsidRDefault="00E76962" w:rsidP="00E76962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</w:tr>
    </w:tbl>
    <w:p w:rsidR="00EA2862" w:rsidRPr="004D5137" w:rsidRDefault="00EA2862" w:rsidP="006A39F7">
      <w:pPr>
        <w:pStyle w:val="Balk2"/>
        <w:tabs>
          <w:tab w:val="left" w:pos="937"/>
        </w:tabs>
        <w:ind w:left="0" w:firstLine="0"/>
        <w:rPr>
          <w:color w:val="000000" w:themeColor="text1"/>
          <w:sz w:val="24"/>
        </w:rPr>
      </w:pPr>
    </w:p>
    <w:sectPr w:rsidR="00EA2862" w:rsidRPr="004D5137" w:rsidSect="0018460B"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4F" w:rsidRDefault="0095604F" w:rsidP="00111F17">
      <w:r>
        <w:separator/>
      </w:r>
    </w:p>
  </w:endnote>
  <w:endnote w:type="continuationSeparator" w:id="0">
    <w:p w:rsidR="0095604F" w:rsidRDefault="0095604F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4F" w:rsidRDefault="0095604F" w:rsidP="00111F17">
      <w:r>
        <w:separator/>
      </w:r>
    </w:p>
  </w:footnote>
  <w:footnote w:type="continuationSeparator" w:id="0">
    <w:p w:rsidR="0095604F" w:rsidRDefault="0095604F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7636B37"/>
    <w:multiLevelType w:val="hybridMultilevel"/>
    <w:tmpl w:val="257A0E52"/>
    <w:lvl w:ilvl="0" w:tplc="1EFE3F76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E334EBE"/>
    <w:multiLevelType w:val="hybridMultilevel"/>
    <w:tmpl w:val="CAF22F5A"/>
    <w:lvl w:ilvl="0" w:tplc="F93AE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F85"/>
    <w:multiLevelType w:val="hybridMultilevel"/>
    <w:tmpl w:val="66122718"/>
    <w:lvl w:ilvl="0" w:tplc="7AC8AF7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5B80FCF"/>
    <w:multiLevelType w:val="hybridMultilevel"/>
    <w:tmpl w:val="E1DA2314"/>
    <w:lvl w:ilvl="0" w:tplc="232E2740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6A76638"/>
    <w:multiLevelType w:val="hybridMultilevel"/>
    <w:tmpl w:val="BAE697EE"/>
    <w:lvl w:ilvl="0" w:tplc="0DFCCE7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8" w15:restartNumberingAfterBreak="0">
    <w:nsid w:val="78CB6555"/>
    <w:multiLevelType w:val="hybridMultilevel"/>
    <w:tmpl w:val="6AACDA10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8"/>
    <w:rsid w:val="0005406E"/>
    <w:rsid w:val="00060832"/>
    <w:rsid w:val="000E1F3C"/>
    <w:rsid w:val="00111F17"/>
    <w:rsid w:val="00127C0F"/>
    <w:rsid w:val="00134287"/>
    <w:rsid w:val="00174D1D"/>
    <w:rsid w:val="0018460B"/>
    <w:rsid w:val="001A1145"/>
    <w:rsid w:val="001D4921"/>
    <w:rsid w:val="00266341"/>
    <w:rsid w:val="002865AB"/>
    <w:rsid w:val="003A2D41"/>
    <w:rsid w:val="004065D6"/>
    <w:rsid w:val="00425FE3"/>
    <w:rsid w:val="00460B74"/>
    <w:rsid w:val="004610A0"/>
    <w:rsid w:val="0046596D"/>
    <w:rsid w:val="004678A2"/>
    <w:rsid w:val="004878F6"/>
    <w:rsid w:val="004B1D07"/>
    <w:rsid w:val="004D1952"/>
    <w:rsid w:val="004D5137"/>
    <w:rsid w:val="004E335D"/>
    <w:rsid w:val="004F1278"/>
    <w:rsid w:val="005067A5"/>
    <w:rsid w:val="00555068"/>
    <w:rsid w:val="00574925"/>
    <w:rsid w:val="005C627F"/>
    <w:rsid w:val="00610E97"/>
    <w:rsid w:val="00643251"/>
    <w:rsid w:val="00682F52"/>
    <w:rsid w:val="00685023"/>
    <w:rsid w:val="006855E6"/>
    <w:rsid w:val="00691989"/>
    <w:rsid w:val="006A39F7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C0BF5"/>
    <w:rsid w:val="008C2A83"/>
    <w:rsid w:val="008E1658"/>
    <w:rsid w:val="008F5A1B"/>
    <w:rsid w:val="0095604F"/>
    <w:rsid w:val="009E3012"/>
    <w:rsid w:val="009F2B68"/>
    <w:rsid w:val="00A43E92"/>
    <w:rsid w:val="00A45671"/>
    <w:rsid w:val="00A614E8"/>
    <w:rsid w:val="00B049E0"/>
    <w:rsid w:val="00B25227"/>
    <w:rsid w:val="00B36C7C"/>
    <w:rsid w:val="00B40DE5"/>
    <w:rsid w:val="00B66729"/>
    <w:rsid w:val="00BA08BF"/>
    <w:rsid w:val="00BF6F62"/>
    <w:rsid w:val="00C92C8F"/>
    <w:rsid w:val="00CC65F9"/>
    <w:rsid w:val="00D1637E"/>
    <w:rsid w:val="00DB317B"/>
    <w:rsid w:val="00DC1721"/>
    <w:rsid w:val="00DE224C"/>
    <w:rsid w:val="00E76962"/>
    <w:rsid w:val="00E9342A"/>
    <w:rsid w:val="00EA2862"/>
    <w:rsid w:val="00ED3760"/>
    <w:rsid w:val="00F02BC4"/>
    <w:rsid w:val="00F22CFF"/>
    <w:rsid w:val="00F51D60"/>
    <w:rsid w:val="00F6434B"/>
    <w:rsid w:val="00F97B95"/>
    <w:rsid w:val="00FA24ED"/>
    <w:rsid w:val="00FB0311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3A06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f.bursa.yuzme.il.temsilciligi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yf.bursa.yuzme.il.temsilciligi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ED3-BF4B-4C12-AEBE-EBCCFA5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7</cp:revision>
  <dcterms:created xsi:type="dcterms:W3CDTF">2019-12-09T06:30:00Z</dcterms:created>
  <dcterms:modified xsi:type="dcterms:W3CDTF">2019-12-10T15:26:00Z</dcterms:modified>
</cp:coreProperties>
</file>