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44192">
      <w:pPr>
        <w:spacing w:line="0" w:lineRule="atLeast"/>
        <w:rPr>
          <w:rFonts w:ascii="Palatino Linotype" w:eastAsia="Palatino Linotype" w:hAnsi="Palatino Linotype"/>
          <w:color w:val="FFFFFF"/>
          <w:sz w:val="26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339215"/>
            <wp:effectExtent l="19050" t="0" r="254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1315">
        <w:rPr>
          <w:rFonts w:ascii="Palatino Linotype" w:eastAsia="Palatino Linotype" w:hAnsi="Palatino Linotype"/>
          <w:color w:val="FFFFFF"/>
          <w:sz w:val="26"/>
        </w:rPr>
        <w:t>www.tyf.gov.tr</w:t>
      </w:r>
    </w:p>
    <w:p w:rsidR="00000000" w:rsidRDefault="00C01315">
      <w:pPr>
        <w:spacing w:line="182" w:lineRule="auto"/>
        <w:ind w:right="-239"/>
        <w:jc w:val="center"/>
        <w:rPr>
          <w:rFonts w:ascii="Palatino Linotype" w:eastAsia="Palatino Linotype" w:hAnsi="Palatino Linotype"/>
          <w:b/>
          <w:color w:val="FFFFFF"/>
          <w:sz w:val="29"/>
        </w:rPr>
      </w:pPr>
      <w:r>
        <w:rPr>
          <w:rFonts w:ascii="Palatino Linotype" w:eastAsia="Palatino Linotype" w:hAnsi="Palatino Linotype"/>
          <w:b/>
          <w:color w:val="FFFFFF"/>
          <w:sz w:val="29"/>
        </w:rPr>
        <w:t>TÜRKİYE</w:t>
      </w:r>
    </w:p>
    <w:p w:rsidR="00000000" w:rsidRDefault="00C01315">
      <w:pPr>
        <w:spacing w:line="181" w:lineRule="auto"/>
        <w:ind w:right="-239"/>
        <w:jc w:val="center"/>
        <w:rPr>
          <w:rFonts w:ascii="Palatino Linotype" w:eastAsia="Palatino Linotype" w:hAnsi="Palatino Linotype"/>
          <w:b/>
          <w:color w:val="FFFFFF"/>
          <w:sz w:val="29"/>
        </w:rPr>
      </w:pPr>
      <w:r>
        <w:rPr>
          <w:rFonts w:ascii="Palatino Linotype" w:eastAsia="Palatino Linotype" w:hAnsi="Palatino Linotype"/>
          <w:b/>
          <w:color w:val="FFFFFF"/>
          <w:sz w:val="29"/>
        </w:rPr>
        <w:t>YÜZME FEDERASYONU</w:t>
      </w:r>
    </w:p>
    <w:p w:rsidR="00000000" w:rsidRDefault="00C013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013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01315">
      <w:pPr>
        <w:spacing w:line="360" w:lineRule="exact"/>
        <w:rPr>
          <w:rFonts w:ascii="Times New Roman" w:eastAsia="Times New Roman" w:hAnsi="Times New Roman"/>
          <w:sz w:val="24"/>
        </w:rPr>
      </w:pPr>
    </w:p>
    <w:p w:rsidR="00C24E35" w:rsidRDefault="00C24E35">
      <w:pPr>
        <w:spacing w:line="247" w:lineRule="auto"/>
        <w:ind w:left="4180"/>
        <w:rPr>
          <w:rFonts w:ascii="Times New Roman" w:eastAsia="Times New Roman" w:hAnsi="Times New Roman"/>
          <w:b/>
          <w:sz w:val="33"/>
          <w:lang w:val="tr-TR"/>
        </w:rPr>
      </w:pPr>
    </w:p>
    <w:p w:rsidR="00000000" w:rsidRPr="00C24E35" w:rsidRDefault="00C01315">
      <w:pPr>
        <w:spacing w:line="247" w:lineRule="auto"/>
        <w:ind w:left="4180"/>
        <w:rPr>
          <w:rFonts w:ascii="Times New Roman" w:eastAsia="Times New Roman" w:hAnsi="Times New Roman"/>
          <w:b/>
          <w:sz w:val="33"/>
          <w:lang w:val="tr-TR"/>
        </w:rPr>
      </w:pPr>
      <w:r>
        <w:rPr>
          <w:rFonts w:ascii="Times New Roman" w:eastAsia="Times New Roman" w:hAnsi="Times New Roman"/>
          <w:b/>
          <w:sz w:val="33"/>
        </w:rPr>
        <w:t>TÜRKİYE YÜZME FEDERASYONU 11-12 YAŞ ULUSAL YÜZME GELİŞ</w:t>
      </w:r>
      <w:r w:rsidR="00C24E35">
        <w:rPr>
          <w:rFonts w:ascii="Times New Roman" w:eastAsia="Times New Roman" w:hAnsi="Times New Roman"/>
          <w:b/>
          <w:sz w:val="33"/>
        </w:rPr>
        <w:t>İM PROJESİ 2.ETAP VİZE</w:t>
      </w:r>
      <w:r w:rsidR="00C24E35">
        <w:rPr>
          <w:rFonts w:ascii="Times New Roman" w:eastAsia="Times New Roman" w:hAnsi="Times New Roman"/>
          <w:b/>
          <w:sz w:val="33"/>
          <w:lang w:val="tr-TR"/>
        </w:rPr>
        <w:t xml:space="preserve"> ve AÇIK YAŞ İL TEST MÜSABAKASI REGLEMANI</w:t>
      </w:r>
    </w:p>
    <w:p w:rsidR="00000000" w:rsidRDefault="00A4419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33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-144145</wp:posOffset>
            </wp:positionV>
            <wp:extent cx="1939290" cy="1930400"/>
            <wp:effectExtent l="19050" t="0" r="381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93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4E35" w:rsidRDefault="00C24E35" w:rsidP="00C24E35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C24E35" w:rsidRDefault="00C24E35" w:rsidP="00C24E35">
      <w:pPr>
        <w:spacing w:line="0" w:lineRule="atLeast"/>
        <w:ind w:left="4160"/>
        <w:rPr>
          <w:rFonts w:asciiTheme="minorHAnsi" w:eastAsia="MS PMincho" w:hAnsiTheme="minorHAnsi"/>
          <w:b/>
          <w:sz w:val="28"/>
          <w:szCs w:val="28"/>
          <w:lang w:val="tr-TR"/>
        </w:rPr>
      </w:pPr>
    </w:p>
    <w:p w:rsidR="00C24E35" w:rsidRPr="00C24E35" w:rsidRDefault="00C24E35" w:rsidP="00C24E35">
      <w:pPr>
        <w:spacing w:line="0" w:lineRule="atLeast"/>
        <w:ind w:left="4160"/>
        <w:rPr>
          <w:rFonts w:asciiTheme="minorHAnsi" w:eastAsia="MS PMincho" w:hAnsiTheme="minorHAnsi"/>
          <w:b/>
          <w:sz w:val="28"/>
          <w:szCs w:val="28"/>
        </w:rPr>
      </w:pPr>
      <w:r w:rsidRPr="00C24E35">
        <w:rPr>
          <w:rFonts w:asciiTheme="minorHAnsi" w:eastAsia="MS PMincho" w:hAnsiTheme="minorHAnsi"/>
          <w:b/>
          <w:sz w:val="28"/>
          <w:szCs w:val="28"/>
        </w:rPr>
        <w:t>Müsabaka Yeri:</w:t>
      </w:r>
    </w:p>
    <w:p w:rsidR="00C24E35" w:rsidRDefault="00C24E35" w:rsidP="00C24E35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C24E35" w:rsidRPr="00C24E35" w:rsidRDefault="00C24E35" w:rsidP="00C24E35">
      <w:pPr>
        <w:spacing w:line="0" w:lineRule="atLeast"/>
        <w:ind w:left="4160"/>
        <w:rPr>
          <w:rFonts w:asciiTheme="minorHAnsi" w:eastAsia="Cambria" w:hAnsiTheme="minorHAnsi"/>
          <w:b/>
          <w:sz w:val="24"/>
          <w:szCs w:val="24"/>
          <w:lang w:val="tr-TR"/>
        </w:rPr>
      </w:pPr>
      <w:r w:rsidRPr="00C24E35">
        <w:rPr>
          <w:rFonts w:ascii="Times New Roman" w:eastAsia="Times New Roman" w:hAnsi="Times New Roman"/>
          <w:sz w:val="24"/>
          <w:szCs w:val="24"/>
          <w:lang w:val="tr-TR"/>
        </w:rPr>
        <w:t>EDİRNE OLİMPİK YÜZME HAVUZU</w:t>
      </w:r>
      <w:r w:rsidRPr="00C24E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24E35">
        <w:rPr>
          <w:rFonts w:ascii="Times New Roman" w:eastAsia="Times New Roman" w:hAnsi="Times New Roman"/>
          <w:sz w:val="24"/>
          <w:szCs w:val="24"/>
          <w:lang w:val="tr-TR"/>
        </w:rPr>
        <w:t>(</w:t>
      </w:r>
      <w:r w:rsidRPr="00C24E35">
        <w:rPr>
          <w:rFonts w:ascii="Times New Roman" w:eastAsia="Times New Roman" w:hAnsi="Times New Roman"/>
          <w:sz w:val="24"/>
          <w:szCs w:val="24"/>
        </w:rPr>
        <w:t>50m</w:t>
      </w:r>
      <w:r>
        <w:rPr>
          <w:rFonts w:asciiTheme="minorHAnsi" w:eastAsia="Times New Roman" w:hAnsiTheme="minorHAnsi"/>
          <w:sz w:val="24"/>
          <w:szCs w:val="24"/>
          <w:lang w:val="tr-TR"/>
        </w:rPr>
        <w:t>)</w:t>
      </w:r>
    </w:p>
    <w:p w:rsidR="00C24E35" w:rsidRPr="00C24E35" w:rsidRDefault="00C24E35" w:rsidP="00C24E35">
      <w:pPr>
        <w:spacing w:line="0" w:lineRule="atLeast"/>
        <w:ind w:left="4160"/>
        <w:rPr>
          <w:rFonts w:ascii="Cambria" w:eastAsia="Cambria" w:hAnsi="Cambria"/>
          <w:b/>
          <w:sz w:val="24"/>
          <w:szCs w:val="24"/>
          <w:lang w:val="tr-TR"/>
        </w:rPr>
      </w:pPr>
    </w:p>
    <w:p w:rsidR="00C24E35" w:rsidRDefault="00C24E35" w:rsidP="00C24E35">
      <w:pPr>
        <w:rPr>
          <w:lang w:val="tr-TR"/>
        </w:rPr>
      </w:pPr>
      <w:r w:rsidRPr="00C24E35">
        <w:rPr>
          <w:lang w:val="tr-TR"/>
        </w:rPr>
        <w:t xml:space="preserve">                    </w:t>
      </w:r>
      <w:r>
        <w:rPr>
          <w:lang w:val="tr-TR"/>
        </w:rPr>
        <w:t xml:space="preserve">                                                                     </w:t>
      </w:r>
      <w:r w:rsidRPr="00C24E35">
        <w:rPr>
          <w:lang w:val="tr-TR"/>
        </w:rPr>
        <w:t xml:space="preserve">   </w:t>
      </w:r>
      <w:r w:rsidRPr="00C24E35">
        <w:rPr>
          <w:b/>
          <w:sz w:val="28"/>
          <w:szCs w:val="28"/>
        </w:rPr>
        <w:t>Müsabaka tarihi :</w:t>
      </w:r>
      <w:r>
        <w:t xml:space="preserve"> </w:t>
      </w:r>
    </w:p>
    <w:p w:rsidR="00C24E35" w:rsidRDefault="00C24E35" w:rsidP="00C24E3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tr-TR"/>
        </w:rPr>
        <w:t xml:space="preserve">                                                                                            </w:t>
      </w:r>
      <w:r w:rsidRPr="00C24E35">
        <w:rPr>
          <w:rFonts w:ascii="Times New Roman" w:hAnsi="Times New Roman" w:cs="Times New Roman"/>
          <w:sz w:val="24"/>
          <w:szCs w:val="24"/>
          <w:lang w:val="en-US"/>
        </w:rPr>
        <w:t xml:space="preserve">23-24 </w:t>
      </w:r>
      <w:proofErr w:type="spellStart"/>
      <w:r w:rsidRPr="00C24E35">
        <w:rPr>
          <w:rFonts w:ascii="Times New Roman" w:hAnsi="Times New Roman" w:cs="Times New Roman"/>
          <w:sz w:val="24"/>
          <w:szCs w:val="24"/>
          <w:lang w:val="en-US"/>
        </w:rPr>
        <w:t>Şubat</w:t>
      </w:r>
      <w:proofErr w:type="spellEnd"/>
      <w:r w:rsidRPr="00C24E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4E35">
        <w:rPr>
          <w:rFonts w:ascii="Times New Roman" w:hAnsi="Times New Roman" w:cs="Times New Roman"/>
          <w:sz w:val="24"/>
          <w:szCs w:val="24"/>
        </w:rPr>
        <w:t>201</w:t>
      </w:r>
      <w:r w:rsidRPr="00C24E35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C24E35" w:rsidRPr="00C24E35" w:rsidRDefault="00C24E35" w:rsidP="00C24E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4E35" w:rsidRPr="00C24E35" w:rsidRDefault="00C24E35" w:rsidP="00C24E35">
      <w:pPr>
        <w:spacing w:line="0" w:lineRule="atLeast"/>
        <w:ind w:left="4160"/>
        <w:rPr>
          <w:rFonts w:asciiTheme="minorHAnsi" w:eastAsia="MS PMincho" w:hAnsiTheme="minorHAnsi"/>
          <w:b/>
          <w:sz w:val="28"/>
          <w:szCs w:val="28"/>
        </w:rPr>
      </w:pPr>
      <w:r w:rsidRPr="00C24E35">
        <w:rPr>
          <w:rFonts w:asciiTheme="minorHAnsi" w:eastAsia="MS PMincho" w:hAnsiTheme="minorHAnsi"/>
          <w:b/>
          <w:sz w:val="28"/>
          <w:szCs w:val="28"/>
        </w:rPr>
        <w:t>Katılım Yaşı:</w:t>
      </w:r>
    </w:p>
    <w:p w:rsidR="00C24E35" w:rsidRDefault="00C24E35" w:rsidP="00C24E35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C24E35" w:rsidRPr="00C24E35" w:rsidRDefault="00C24E35" w:rsidP="00C24E35">
      <w:pPr>
        <w:spacing w:line="0" w:lineRule="atLeast"/>
        <w:ind w:left="4160"/>
        <w:rPr>
          <w:rFonts w:ascii="Times New Roman" w:eastAsia="Times New Roman" w:hAnsi="Times New Roman"/>
          <w:sz w:val="24"/>
          <w:szCs w:val="24"/>
          <w:lang w:val="tr-TR"/>
        </w:rPr>
      </w:pPr>
      <w:r w:rsidRPr="00C24E35">
        <w:rPr>
          <w:rFonts w:ascii="Times New Roman" w:eastAsia="Times New Roman" w:hAnsi="Times New Roman"/>
          <w:sz w:val="24"/>
          <w:szCs w:val="24"/>
          <w:lang w:val="tr-TR"/>
        </w:rPr>
        <w:t>Açık Yaş Bayan/Erkek</w:t>
      </w:r>
    </w:p>
    <w:p w:rsidR="00000000" w:rsidRDefault="00C01315">
      <w:pPr>
        <w:spacing w:line="0" w:lineRule="atLeast"/>
        <w:ind w:right="-359"/>
        <w:jc w:val="center"/>
        <w:rPr>
          <w:rFonts w:ascii="Times New Roman" w:eastAsia="Times New Roman" w:hAnsi="Times New Roman"/>
          <w:sz w:val="30"/>
          <w:lang w:val="tr-TR"/>
        </w:rPr>
      </w:pPr>
    </w:p>
    <w:p w:rsidR="00C24E35" w:rsidRDefault="00C24E35" w:rsidP="00C24E35">
      <w:pPr>
        <w:tabs>
          <w:tab w:val="left" w:pos="4125"/>
          <w:tab w:val="center" w:pos="5819"/>
        </w:tabs>
        <w:spacing w:line="0" w:lineRule="atLeast"/>
        <w:ind w:right="-359"/>
        <w:rPr>
          <w:lang w:val="tr-TR"/>
        </w:rPr>
      </w:pPr>
      <w:r>
        <w:rPr>
          <w:rFonts w:ascii="Times New Roman" w:eastAsia="Times New Roman" w:hAnsi="Times New Roman"/>
          <w:sz w:val="30"/>
          <w:lang w:val="tr-TR"/>
        </w:rPr>
        <w:tab/>
      </w:r>
      <w:r w:rsidRPr="00C24E35">
        <w:rPr>
          <w:b/>
          <w:sz w:val="28"/>
          <w:szCs w:val="28"/>
        </w:rPr>
        <w:t>Son Liste Bildirimi :</w:t>
      </w:r>
      <w:r>
        <w:t xml:space="preserve"> </w:t>
      </w:r>
    </w:p>
    <w:p w:rsidR="00C24E35" w:rsidRPr="00C24E35" w:rsidRDefault="00C24E35" w:rsidP="00C24E35">
      <w:pPr>
        <w:tabs>
          <w:tab w:val="left" w:pos="4125"/>
          <w:tab w:val="center" w:pos="5819"/>
        </w:tabs>
        <w:spacing w:line="0" w:lineRule="atLeast"/>
        <w:ind w:right="-359"/>
        <w:rPr>
          <w:rFonts w:ascii="Times New Roman" w:eastAsia="Times New Roman" w:hAnsi="Times New Roman"/>
          <w:sz w:val="24"/>
          <w:szCs w:val="24"/>
          <w:lang w:val="tr-TR"/>
        </w:rPr>
      </w:pPr>
      <w:r w:rsidRPr="00C24E35">
        <w:rPr>
          <w:sz w:val="24"/>
          <w:szCs w:val="24"/>
          <w:lang w:val="tr-TR"/>
        </w:rPr>
        <w:t xml:space="preserve">                                                           </w:t>
      </w:r>
      <w:r>
        <w:rPr>
          <w:sz w:val="24"/>
          <w:szCs w:val="24"/>
          <w:lang w:val="tr-TR"/>
        </w:rPr>
        <w:t xml:space="preserve">                </w:t>
      </w:r>
      <w:r w:rsidRPr="00C24E35">
        <w:rPr>
          <w:sz w:val="24"/>
          <w:szCs w:val="24"/>
          <w:lang w:val="tr-TR"/>
        </w:rPr>
        <w:t xml:space="preserve"> 1</w:t>
      </w:r>
      <w:r w:rsidR="00A15C23">
        <w:rPr>
          <w:sz w:val="24"/>
          <w:szCs w:val="24"/>
          <w:lang w:val="en-US"/>
        </w:rPr>
        <w:t>8 Şubat</w:t>
      </w:r>
      <w:r w:rsidRPr="00C24E35">
        <w:rPr>
          <w:sz w:val="24"/>
          <w:szCs w:val="24"/>
        </w:rPr>
        <w:t xml:space="preserve"> 201</w:t>
      </w:r>
      <w:r w:rsidRPr="00C24E35">
        <w:rPr>
          <w:sz w:val="24"/>
          <w:szCs w:val="24"/>
          <w:lang w:val="tr-TR"/>
        </w:rPr>
        <w:t>9</w:t>
      </w:r>
      <w:r w:rsidRPr="00C24E35">
        <w:rPr>
          <w:sz w:val="24"/>
          <w:szCs w:val="24"/>
        </w:rPr>
        <w:t xml:space="preserve"> saat</w:t>
      </w:r>
      <w:r w:rsidRPr="00C24E35">
        <w:rPr>
          <w:sz w:val="24"/>
          <w:szCs w:val="24"/>
          <w:lang w:val="en-US"/>
        </w:rPr>
        <w:t xml:space="preserve"> </w:t>
      </w:r>
      <w:r w:rsidRPr="00C24E35">
        <w:rPr>
          <w:sz w:val="24"/>
          <w:szCs w:val="24"/>
          <w:lang w:val="tr-TR"/>
        </w:rPr>
        <w:t>18</w:t>
      </w:r>
      <w:r w:rsidRPr="00C24E35">
        <w:rPr>
          <w:sz w:val="24"/>
          <w:szCs w:val="24"/>
        </w:rPr>
        <w:t>:00</w:t>
      </w:r>
      <w:r>
        <w:rPr>
          <w:sz w:val="24"/>
          <w:szCs w:val="24"/>
          <w:lang w:val="tr-TR"/>
        </w:rPr>
        <w:t xml:space="preserve"> (Liste bildirimlerinin </w:t>
      </w:r>
      <w:proofErr w:type="spellStart"/>
      <w:r>
        <w:rPr>
          <w:sz w:val="24"/>
          <w:szCs w:val="24"/>
          <w:lang w:val="tr-TR"/>
        </w:rPr>
        <w:t>portal</w:t>
      </w:r>
      <w:proofErr w:type="spellEnd"/>
      <w:r>
        <w:rPr>
          <w:sz w:val="24"/>
          <w:szCs w:val="24"/>
          <w:lang w:val="tr-TR"/>
        </w:rPr>
        <w:t>.</w:t>
      </w:r>
      <w:proofErr w:type="spellStart"/>
      <w:r>
        <w:rPr>
          <w:sz w:val="24"/>
          <w:szCs w:val="24"/>
          <w:lang w:val="tr-TR"/>
        </w:rPr>
        <w:t>tyf</w:t>
      </w:r>
      <w:proofErr w:type="spellEnd"/>
      <w:r>
        <w:rPr>
          <w:sz w:val="24"/>
          <w:szCs w:val="24"/>
          <w:lang w:val="tr-TR"/>
        </w:rPr>
        <w:t xml:space="preserve">.gov.tr adresinden                           </w:t>
      </w:r>
      <w:r w:rsidR="00E23634">
        <w:rPr>
          <w:sz w:val="24"/>
          <w:szCs w:val="24"/>
          <w:lang w:val="tr-TR"/>
        </w:rPr>
        <w:t xml:space="preserve">     </w:t>
      </w:r>
      <w:r>
        <w:rPr>
          <w:sz w:val="24"/>
          <w:szCs w:val="24"/>
          <w:lang w:val="tr-TR"/>
        </w:rPr>
        <w:t>kulüp ve antrenörlere tanımlı kullanıcı adı ve şifreler ile giriş</w:t>
      </w:r>
      <w:r w:rsidRPr="00C24E35">
        <w:rPr>
          <w:rFonts w:ascii="Times New Roman" w:eastAsia="Times New Roman" w:hAnsi="Times New Roman"/>
          <w:sz w:val="24"/>
          <w:szCs w:val="24"/>
          <w:lang w:val="tr-TR"/>
        </w:rPr>
        <w:tab/>
      </w:r>
      <w:r>
        <w:rPr>
          <w:rFonts w:ascii="Times New Roman" w:eastAsia="Times New Roman" w:hAnsi="Times New Roman"/>
          <w:sz w:val="24"/>
          <w:szCs w:val="24"/>
          <w:lang w:val="tr-TR"/>
        </w:rPr>
        <w:t xml:space="preserve"> yapılarak iletilmesi gerekmektedir.Aksi takdirde kesinlikle dikkate alınmayacaktır.)</w:t>
      </w:r>
    </w:p>
    <w:p w:rsidR="00C24E35" w:rsidRDefault="00C24E35" w:rsidP="00C24E35">
      <w:pPr>
        <w:rPr>
          <w:sz w:val="24"/>
          <w:szCs w:val="24"/>
          <w:lang w:val="tr-TR"/>
        </w:rPr>
      </w:pPr>
    </w:p>
    <w:p w:rsidR="00E23634" w:rsidRDefault="00E23634" w:rsidP="00C24E35">
      <w:pPr>
        <w:rPr>
          <w:sz w:val="24"/>
          <w:szCs w:val="24"/>
          <w:lang w:val="tr-TR"/>
        </w:rPr>
      </w:pPr>
    </w:p>
    <w:p w:rsidR="00E23634" w:rsidRDefault="00E23634" w:rsidP="00C24E35">
      <w:pPr>
        <w:rPr>
          <w:sz w:val="24"/>
          <w:szCs w:val="24"/>
          <w:lang w:val="tr-TR"/>
        </w:rPr>
      </w:pPr>
    </w:p>
    <w:p w:rsidR="00E23634" w:rsidRDefault="00E23634" w:rsidP="00C24E35">
      <w:pPr>
        <w:rPr>
          <w:sz w:val="24"/>
          <w:szCs w:val="24"/>
          <w:lang w:val="tr-TR"/>
        </w:rPr>
      </w:pPr>
    </w:p>
    <w:p w:rsidR="00E23634" w:rsidRPr="00C24E35" w:rsidRDefault="00A44192" w:rsidP="00C24E35">
      <w:pPr>
        <w:rPr>
          <w:rFonts w:ascii="Times New Roman" w:eastAsia="Times New Roman" w:hAnsi="Times New Roman"/>
          <w:sz w:val="30"/>
          <w:lang w:val="tr-TR"/>
        </w:rPr>
        <w:sectPr w:rsidR="00E23634" w:rsidRPr="00C24E35">
          <w:pgSz w:w="11900" w:h="16838"/>
          <w:pgMar w:top="185" w:right="426" w:bottom="1440" w:left="200" w:header="0" w:footer="0" w:gutter="0"/>
          <w:cols w:space="0" w:equalWidth="0">
            <w:col w:w="11280"/>
          </w:cols>
          <w:docGrid w:linePitch="360"/>
        </w:sectPr>
      </w:pPr>
      <w:r>
        <w:rPr>
          <w:noProof/>
          <w:sz w:val="24"/>
          <w:szCs w:val="24"/>
        </w:rPr>
        <w:drawing>
          <wp:inline distT="0" distB="0" distL="0" distR="0">
            <wp:extent cx="7229475" cy="3771900"/>
            <wp:effectExtent l="19050" t="0" r="9525" b="0"/>
            <wp:docPr id="9" name="Resim 9" descr="C:\Users\PC\Desktop\1549888852_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1549888852_f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4192">
      <w:pPr>
        <w:spacing w:line="0" w:lineRule="atLeast"/>
        <w:ind w:right="160"/>
        <w:jc w:val="center"/>
        <w:rPr>
          <w:rFonts w:ascii="Times New Roman" w:eastAsia="Times New Roman" w:hAnsi="Times New Roman"/>
          <w:b/>
          <w:color w:val="FFFFFF"/>
          <w:sz w:val="33"/>
        </w:rPr>
      </w:pPr>
      <w:bookmarkStart w:id="0" w:name="page2"/>
      <w:bookmarkEnd w:id="0"/>
      <w:r>
        <w:rPr>
          <w:rFonts w:ascii="Times New Roman" w:eastAsia="Times New Roman" w:hAnsi="Times New Roman"/>
          <w:noProof/>
          <w:sz w:val="30"/>
        </w:rPr>
        <w:lastRenderedPageBreak/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406525"/>
            <wp:effectExtent l="19050" t="0" r="254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1315">
        <w:rPr>
          <w:rFonts w:ascii="Times New Roman" w:eastAsia="Times New Roman" w:hAnsi="Times New Roman"/>
          <w:b/>
          <w:color w:val="FFFFFF"/>
          <w:sz w:val="33"/>
        </w:rPr>
        <w:t>TÜRKİYE</w:t>
      </w:r>
    </w:p>
    <w:p w:rsidR="00000000" w:rsidRDefault="00C01315">
      <w:pPr>
        <w:spacing w:line="19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0" w:lineRule="atLeast"/>
        <w:ind w:right="160"/>
        <w:jc w:val="center"/>
        <w:rPr>
          <w:rFonts w:ascii="Times New Roman" w:eastAsia="Times New Roman" w:hAnsi="Times New Roman"/>
          <w:b/>
          <w:color w:val="FFFFFF"/>
          <w:sz w:val="33"/>
        </w:rPr>
      </w:pPr>
      <w:r>
        <w:rPr>
          <w:rFonts w:ascii="Times New Roman" w:eastAsia="Times New Roman" w:hAnsi="Times New Roman"/>
          <w:b/>
          <w:color w:val="FFFFFF"/>
          <w:sz w:val="33"/>
        </w:rPr>
        <w:t>YÜZME FEDERASYONU</w:t>
      </w:r>
    </w:p>
    <w:p w:rsidR="00000000" w:rsidRDefault="00A4419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color w:val="FFFFFF"/>
          <w:sz w:val="33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1046480</wp:posOffset>
            </wp:positionV>
            <wp:extent cx="2861945" cy="528955"/>
            <wp:effectExtent l="1905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77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0" w:lineRule="atLeast"/>
        <w:ind w:left="680"/>
        <w:rPr>
          <w:rFonts w:ascii="Times New Roman" w:eastAsia="Times New Roman" w:hAnsi="Times New Roman"/>
          <w:b/>
          <w:color w:val="FFFFFF"/>
          <w:sz w:val="28"/>
        </w:rPr>
      </w:pPr>
      <w:r>
        <w:rPr>
          <w:rFonts w:ascii="Times New Roman" w:eastAsia="Times New Roman" w:hAnsi="Times New Roman"/>
          <w:b/>
          <w:color w:val="FFFFFF"/>
          <w:sz w:val="28"/>
        </w:rPr>
        <w:t>Müsabaka Kuralları</w:t>
      </w: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332" w:lineRule="exact"/>
        <w:rPr>
          <w:rFonts w:ascii="Times New Roman" w:eastAsia="Times New Roman" w:hAnsi="Times New Roman"/>
        </w:rPr>
      </w:pPr>
    </w:p>
    <w:p w:rsidR="00000000" w:rsidRDefault="00C01315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52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Türkiye Yüzme Federasyonu Müsabaka Genel Talimatları geçerlidir.</w:t>
      </w:r>
    </w:p>
    <w:p w:rsidR="00000000" w:rsidRDefault="00C01315">
      <w:pPr>
        <w:spacing w:line="236" w:lineRule="exact"/>
        <w:rPr>
          <w:rFonts w:ascii="Times New Roman" w:eastAsia="Times New Roman" w:hAnsi="Times New Roman"/>
          <w:b/>
          <w:sz w:val="28"/>
        </w:rPr>
      </w:pPr>
    </w:p>
    <w:p w:rsidR="00000000" w:rsidRDefault="00C01315">
      <w:pPr>
        <w:numPr>
          <w:ilvl w:val="0"/>
          <w:numId w:val="1"/>
        </w:numPr>
        <w:tabs>
          <w:tab w:val="left" w:pos="361"/>
        </w:tabs>
        <w:spacing w:line="261" w:lineRule="auto"/>
        <w:ind w:left="360" w:right="660" w:hanging="352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Yarışmalara belirtilen yaş grubu sporc</w:t>
      </w:r>
      <w:r w:rsidR="00E23634">
        <w:rPr>
          <w:rFonts w:ascii="Times New Roman" w:eastAsia="Times New Roman" w:hAnsi="Times New Roman"/>
          <w:sz w:val="28"/>
        </w:rPr>
        <w:t>uları, 201</w:t>
      </w:r>
      <w:r w:rsidR="00E23634">
        <w:rPr>
          <w:rFonts w:ascii="Times New Roman" w:eastAsia="Times New Roman" w:hAnsi="Times New Roman"/>
          <w:sz w:val="28"/>
          <w:lang w:val="tr-TR"/>
        </w:rPr>
        <w:t>8</w:t>
      </w:r>
      <w:r w:rsidR="00E23634">
        <w:rPr>
          <w:rFonts w:ascii="Times New Roman" w:eastAsia="Times New Roman" w:hAnsi="Times New Roman"/>
          <w:sz w:val="28"/>
        </w:rPr>
        <w:t>-201</w:t>
      </w:r>
      <w:r w:rsidR="00E23634">
        <w:rPr>
          <w:rFonts w:ascii="Times New Roman" w:eastAsia="Times New Roman" w:hAnsi="Times New Roman"/>
          <w:sz w:val="28"/>
          <w:lang w:val="tr-TR"/>
        </w:rPr>
        <w:t>9</w:t>
      </w:r>
      <w:r>
        <w:rPr>
          <w:rFonts w:ascii="Times New Roman" w:eastAsia="Times New Roman" w:hAnsi="Times New Roman"/>
          <w:sz w:val="28"/>
        </w:rPr>
        <w:t xml:space="preserve"> vizeli lisansları ile iştirak edeceklerdir.</w:t>
      </w:r>
    </w:p>
    <w:p w:rsidR="00000000" w:rsidRDefault="00C01315">
      <w:pPr>
        <w:spacing w:line="7" w:lineRule="exact"/>
        <w:rPr>
          <w:rFonts w:ascii="Times New Roman" w:eastAsia="Times New Roman" w:hAnsi="Times New Roman"/>
          <w:b/>
          <w:sz w:val="28"/>
        </w:rPr>
      </w:pPr>
    </w:p>
    <w:p w:rsidR="00000000" w:rsidRPr="00583694" w:rsidRDefault="00C01315">
      <w:pPr>
        <w:numPr>
          <w:ilvl w:val="0"/>
          <w:numId w:val="1"/>
        </w:numPr>
        <w:tabs>
          <w:tab w:val="left" w:pos="361"/>
        </w:tabs>
        <w:spacing w:line="250" w:lineRule="auto"/>
        <w:ind w:left="360" w:right="460" w:hanging="352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2. etaptaki 1. vize yarışmasına katılıp B2-A1-A2-A3-A4 barajlarından 4 adet baraj geçen sporcu, 2. etaptaki bölge yarışmasına katılım hakkı kazanmış olur.Bölge yarışmasına katılabilmek için 2. e</w:t>
      </w:r>
      <w:r>
        <w:rPr>
          <w:rFonts w:ascii="Times New Roman" w:eastAsia="Times New Roman" w:hAnsi="Times New Roman"/>
          <w:sz w:val="28"/>
        </w:rPr>
        <w:t>taptaki 1. vize yarışmasına katılmak zorunludur</w:t>
      </w:r>
    </w:p>
    <w:p w:rsidR="00583694" w:rsidRDefault="00583694" w:rsidP="00583694">
      <w:pPr>
        <w:tabs>
          <w:tab w:val="left" w:pos="361"/>
        </w:tabs>
        <w:spacing w:line="250" w:lineRule="auto"/>
        <w:ind w:left="360" w:right="460"/>
        <w:rPr>
          <w:rFonts w:ascii="Times New Roman" w:eastAsia="Times New Roman" w:hAnsi="Times New Roman"/>
          <w:b/>
          <w:sz w:val="28"/>
        </w:rPr>
      </w:pPr>
    </w:p>
    <w:p w:rsidR="00000000" w:rsidRDefault="00C01315">
      <w:pPr>
        <w:spacing w:line="12" w:lineRule="exact"/>
        <w:rPr>
          <w:rFonts w:ascii="Times New Roman" w:eastAsia="Times New Roman" w:hAnsi="Times New Roman"/>
          <w:b/>
          <w:sz w:val="28"/>
        </w:rPr>
      </w:pPr>
    </w:p>
    <w:p w:rsidR="00000000" w:rsidRDefault="00C01315">
      <w:pPr>
        <w:numPr>
          <w:ilvl w:val="0"/>
          <w:numId w:val="1"/>
        </w:numPr>
        <w:tabs>
          <w:tab w:val="left" w:pos="361"/>
        </w:tabs>
        <w:spacing w:line="250" w:lineRule="auto"/>
        <w:ind w:left="360" w:right="260" w:hanging="352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Bölge müsabakasına katılabilmek ve baraj geçerlilik tarihleri arasında TYF ve MEB yarışmalarında yüzülen derecelerin geçerli sayalabilmesi için 2.etap 1.vize müsabakasına katılmak zorunludur.Mazeret kabul ed</w:t>
      </w:r>
      <w:r>
        <w:rPr>
          <w:rFonts w:ascii="Times New Roman" w:eastAsia="Times New Roman" w:hAnsi="Times New Roman"/>
          <w:sz w:val="28"/>
        </w:rPr>
        <w:t>ilmeyecektir.</w:t>
      </w:r>
    </w:p>
    <w:p w:rsidR="00000000" w:rsidRDefault="00C01315">
      <w:pPr>
        <w:spacing w:line="169" w:lineRule="exact"/>
        <w:rPr>
          <w:rFonts w:ascii="Times New Roman" w:eastAsia="Times New Roman" w:hAnsi="Times New Roman"/>
          <w:b/>
          <w:sz w:val="28"/>
        </w:rPr>
      </w:pPr>
    </w:p>
    <w:p w:rsidR="00000000" w:rsidRDefault="00C01315">
      <w:pPr>
        <w:spacing w:line="247" w:lineRule="exact"/>
        <w:rPr>
          <w:rFonts w:ascii="Times New Roman" w:eastAsia="Times New Roman" w:hAnsi="Times New Roman"/>
          <w:b/>
          <w:sz w:val="27"/>
        </w:rPr>
      </w:pPr>
    </w:p>
    <w:p w:rsidR="00000000" w:rsidRDefault="00C01315">
      <w:pPr>
        <w:numPr>
          <w:ilvl w:val="0"/>
          <w:numId w:val="1"/>
        </w:numPr>
        <w:tabs>
          <w:tab w:val="left" w:pos="361"/>
        </w:tabs>
        <w:spacing w:line="269" w:lineRule="auto"/>
        <w:ind w:left="360" w:right="1160" w:hanging="352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Kulüp yetkilileri, yarışma katılım formlarını belirlenen gün ve saate kadar İl Temsilciliği'ne bildirmelidir.</w:t>
      </w:r>
    </w:p>
    <w:p w:rsidR="00000000" w:rsidRDefault="00C01315">
      <w:pPr>
        <w:spacing w:line="146" w:lineRule="exact"/>
        <w:rPr>
          <w:rFonts w:ascii="Times New Roman" w:eastAsia="Times New Roman" w:hAnsi="Times New Roman"/>
          <w:b/>
          <w:sz w:val="28"/>
        </w:rPr>
      </w:pPr>
    </w:p>
    <w:p w:rsidR="00000000" w:rsidRDefault="00C01315">
      <w:pPr>
        <w:numPr>
          <w:ilvl w:val="0"/>
          <w:numId w:val="1"/>
        </w:numPr>
        <w:tabs>
          <w:tab w:val="left" w:pos="361"/>
        </w:tabs>
        <w:spacing w:line="269" w:lineRule="auto"/>
        <w:ind w:left="360" w:right="540" w:hanging="352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İtiraz olması durumunda itirazlar yazıl</w:t>
      </w:r>
      <w:r>
        <w:rPr>
          <w:rFonts w:ascii="Times New Roman" w:eastAsia="Times New Roman" w:hAnsi="Times New Roman"/>
          <w:sz w:val="28"/>
        </w:rPr>
        <w:t>ı olarak yapılacak olup 350 TL itiraz bedeli ödenecektir.</w:t>
      </w:r>
    </w:p>
    <w:p w:rsidR="00000000" w:rsidRDefault="00C01315">
      <w:pPr>
        <w:spacing w:line="146" w:lineRule="exact"/>
        <w:rPr>
          <w:rFonts w:ascii="Times New Roman" w:eastAsia="Times New Roman" w:hAnsi="Times New Roman"/>
          <w:b/>
          <w:sz w:val="28"/>
        </w:rPr>
      </w:pPr>
    </w:p>
    <w:p w:rsidR="00000000" w:rsidRDefault="00C01315">
      <w:pPr>
        <w:spacing w:line="146" w:lineRule="exact"/>
        <w:rPr>
          <w:rFonts w:ascii="Times New Roman" w:eastAsia="Times New Roman" w:hAnsi="Times New Roman"/>
          <w:sz w:val="28"/>
          <w:lang w:val="tr-TR"/>
        </w:rPr>
      </w:pPr>
    </w:p>
    <w:p w:rsidR="00583694" w:rsidRDefault="00583694">
      <w:pPr>
        <w:spacing w:line="146" w:lineRule="exact"/>
        <w:rPr>
          <w:rFonts w:ascii="Times New Roman" w:eastAsia="Times New Roman" w:hAnsi="Times New Roman"/>
          <w:sz w:val="28"/>
          <w:lang w:val="tr-TR"/>
        </w:rPr>
      </w:pPr>
    </w:p>
    <w:p w:rsidR="00583694" w:rsidRDefault="00583694">
      <w:pPr>
        <w:spacing w:line="146" w:lineRule="exact"/>
        <w:rPr>
          <w:rFonts w:ascii="Times New Roman" w:eastAsia="Times New Roman" w:hAnsi="Times New Roman"/>
          <w:sz w:val="28"/>
          <w:lang w:val="tr-TR"/>
        </w:rPr>
      </w:pPr>
    </w:p>
    <w:p w:rsidR="00583694" w:rsidRDefault="00583694">
      <w:pPr>
        <w:spacing w:line="146" w:lineRule="exact"/>
        <w:rPr>
          <w:rFonts w:ascii="Times New Roman" w:eastAsia="Times New Roman" w:hAnsi="Times New Roman"/>
          <w:sz w:val="28"/>
          <w:lang w:val="tr-TR"/>
        </w:rPr>
      </w:pPr>
    </w:p>
    <w:p w:rsidR="00583694" w:rsidRDefault="00583694">
      <w:pPr>
        <w:spacing w:line="146" w:lineRule="exact"/>
        <w:rPr>
          <w:rFonts w:ascii="Times New Roman" w:eastAsia="Times New Roman" w:hAnsi="Times New Roman"/>
          <w:sz w:val="28"/>
          <w:lang w:val="tr-TR"/>
        </w:rPr>
      </w:pPr>
    </w:p>
    <w:p w:rsidR="00583694" w:rsidRDefault="00583694">
      <w:pPr>
        <w:spacing w:line="146" w:lineRule="exact"/>
        <w:rPr>
          <w:rFonts w:ascii="Times New Roman" w:eastAsia="Times New Roman" w:hAnsi="Times New Roman"/>
          <w:sz w:val="28"/>
          <w:lang w:val="tr-TR"/>
        </w:rPr>
      </w:pPr>
    </w:p>
    <w:p w:rsidR="00583694" w:rsidRDefault="00583694">
      <w:pPr>
        <w:spacing w:line="146" w:lineRule="exact"/>
        <w:rPr>
          <w:rFonts w:ascii="Times New Roman" w:eastAsia="Times New Roman" w:hAnsi="Times New Roman"/>
          <w:sz w:val="28"/>
          <w:lang w:val="tr-TR"/>
        </w:rPr>
      </w:pPr>
    </w:p>
    <w:p w:rsidR="00583694" w:rsidRDefault="00583694">
      <w:pPr>
        <w:spacing w:line="146" w:lineRule="exact"/>
        <w:rPr>
          <w:rFonts w:ascii="Times New Roman" w:eastAsia="Times New Roman" w:hAnsi="Times New Roman"/>
          <w:sz w:val="28"/>
          <w:lang w:val="tr-TR"/>
        </w:rPr>
      </w:pPr>
    </w:p>
    <w:p w:rsidR="00583694" w:rsidRDefault="00583694">
      <w:pPr>
        <w:spacing w:line="146" w:lineRule="exact"/>
        <w:rPr>
          <w:rFonts w:ascii="Times New Roman" w:eastAsia="Times New Roman" w:hAnsi="Times New Roman"/>
          <w:sz w:val="28"/>
          <w:lang w:val="tr-TR"/>
        </w:rPr>
      </w:pPr>
    </w:p>
    <w:p w:rsidR="00583694" w:rsidRDefault="00583694">
      <w:pPr>
        <w:spacing w:line="146" w:lineRule="exact"/>
        <w:rPr>
          <w:rFonts w:ascii="Times New Roman" w:eastAsia="Times New Roman" w:hAnsi="Times New Roman"/>
          <w:sz w:val="28"/>
          <w:lang w:val="tr-TR"/>
        </w:rPr>
      </w:pPr>
    </w:p>
    <w:p w:rsidR="00583694" w:rsidRDefault="00583694">
      <w:pPr>
        <w:spacing w:line="146" w:lineRule="exact"/>
        <w:rPr>
          <w:rFonts w:ascii="Times New Roman" w:eastAsia="Times New Roman" w:hAnsi="Times New Roman"/>
          <w:sz w:val="28"/>
          <w:lang w:val="tr-TR"/>
        </w:rPr>
      </w:pPr>
    </w:p>
    <w:p w:rsidR="00583694" w:rsidRDefault="00583694">
      <w:pPr>
        <w:spacing w:line="146" w:lineRule="exact"/>
        <w:rPr>
          <w:rFonts w:ascii="Times New Roman" w:eastAsia="Times New Roman" w:hAnsi="Times New Roman"/>
          <w:sz w:val="28"/>
          <w:lang w:val="tr-TR"/>
        </w:rPr>
      </w:pPr>
    </w:p>
    <w:p w:rsidR="00583694" w:rsidRDefault="00583694">
      <w:pPr>
        <w:spacing w:line="146" w:lineRule="exact"/>
        <w:rPr>
          <w:rFonts w:ascii="Times New Roman" w:eastAsia="Times New Roman" w:hAnsi="Times New Roman"/>
          <w:sz w:val="28"/>
          <w:lang w:val="tr-TR"/>
        </w:rPr>
      </w:pPr>
    </w:p>
    <w:p w:rsidR="00583694" w:rsidRDefault="00583694">
      <w:pPr>
        <w:spacing w:line="146" w:lineRule="exact"/>
        <w:rPr>
          <w:rFonts w:ascii="Times New Roman" w:eastAsia="Times New Roman" w:hAnsi="Times New Roman"/>
          <w:sz w:val="28"/>
          <w:lang w:val="tr-TR"/>
        </w:rPr>
      </w:pPr>
    </w:p>
    <w:p w:rsidR="00583694" w:rsidRDefault="00583694">
      <w:pPr>
        <w:spacing w:line="146" w:lineRule="exact"/>
        <w:rPr>
          <w:rFonts w:ascii="Times New Roman" w:eastAsia="Times New Roman" w:hAnsi="Times New Roman"/>
          <w:sz w:val="28"/>
          <w:lang w:val="tr-TR"/>
        </w:rPr>
      </w:pPr>
    </w:p>
    <w:p w:rsidR="00583694" w:rsidRDefault="00583694">
      <w:pPr>
        <w:spacing w:line="146" w:lineRule="exact"/>
        <w:rPr>
          <w:rFonts w:ascii="Times New Roman" w:eastAsia="Times New Roman" w:hAnsi="Times New Roman"/>
          <w:sz w:val="28"/>
          <w:lang w:val="tr-TR"/>
        </w:rPr>
      </w:pPr>
    </w:p>
    <w:p w:rsidR="00583694" w:rsidRDefault="00583694">
      <w:pPr>
        <w:spacing w:line="146" w:lineRule="exact"/>
        <w:rPr>
          <w:rFonts w:ascii="Times New Roman" w:eastAsia="Times New Roman" w:hAnsi="Times New Roman"/>
          <w:sz w:val="28"/>
          <w:lang w:val="tr-TR"/>
        </w:rPr>
      </w:pPr>
    </w:p>
    <w:p w:rsidR="00583694" w:rsidRDefault="00583694">
      <w:pPr>
        <w:spacing w:line="146" w:lineRule="exact"/>
        <w:rPr>
          <w:rFonts w:ascii="Times New Roman" w:eastAsia="Times New Roman" w:hAnsi="Times New Roman"/>
          <w:sz w:val="28"/>
          <w:lang w:val="tr-TR"/>
        </w:rPr>
      </w:pPr>
    </w:p>
    <w:p w:rsidR="00583694" w:rsidRDefault="00583694">
      <w:pPr>
        <w:spacing w:line="146" w:lineRule="exact"/>
        <w:rPr>
          <w:rFonts w:ascii="Times New Roman" w:eastAsia="Times New Roman" w:hAnsi="Times New Roman"/>
          <w:sz w:val="28"/>
          <w:lang w:val="tr-TR"/>
        </w:rPr>
      </w:pPr>
    </w:p>
    <w:p w:rsidR="00583694" w:rsidRDefault="00583694">
      <w:pPr>
        <w:spacing w:line="146" w:lineRule="exact"/>
        <w:rPr>
          <w:rFonts w:ascii="Times New Roman" w:eastAsia="Times New Roman" w:hAnsi="Times New Roman"/>
          <w:sz w:val="28"/>
          <w:lang w:val="tr-TR"/>
        </w:rPr>
      </w:pPr>
    </w:p>
    <w:p w:rsidR="00583694" w:rsidRDefault="00583694">
      <w:pPr>
        <w:spacing w:line="146" w:lineRule="exact"/>
        <w:rPr>
          <w:rFonts w:ascii="Times New Roman" w:eastAsia="Times New Roman" w:hAnsi="Times New Roman"/>
          <w:sz w:val="28"/>
          <w:lang w:val="tr-TR"/>
        </w:rPr>
      </w:pPr>
    </w:p>
    <w:p w:rsidR="00583694" w:rsidRPr="00583694" w:rsidRDefault="00583694">
      <w:pPr>
        <w:spacing w:line="146" w:lineRule="exact"/>
        <w:rPr>
          <w:rFonts w:ascii="Times New Roman" w:eastAsia="Times New Roman" w:hAnsi="Times New Roman"/>
          <w:b/>
          <w:sz w:val="28"/>
          <w:lang w:val="tr-TR"/>
        </w:rPr>
      </w:pPr>
    </w:p>
    <w:p w:rsidR="00000000" w:rsidRDefault="00A4419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875665</wp:posOffset>
            </wp:positionV>
            <wp:extent cx="7560310" cy="1452880"/>
            <wp:effectExtent l="19050" t="0" r="254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5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01315">
      <w:pPr>
        <w:spacing w:line="20" w:lineRule="exact"/>
        <w:rPr>
          <w:rFonts w:ascii="Times New Roman" w:eastAsia="Times New Roman" w:hAnsi="Times New Roman"/>
        </w:rPr>
        <w:sectPr w:rsidR="00000000">
          <w:pgSz w:w="11900" w:h="16838"/>
          <w:pgMar w:top="387" w:right="846" w:bottom="1440" w:left="1000" w:header="0" w:footer="0" w:gutter="0"/>
          <w:cols w:space="0" w:equalWidth="0">
            <w:col w:w="10060"/>
          </w:cols>
          <w:docGrid w:linePitch="360"/>
        </w:sectPr>
      </w:pPr>
    </w:p>
    <w:p w:rsidR="00000000" w:rsidRDefault="00A44192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color w:val="FFFFFF"/>
          <w:sz w:val="33"/>
        </w:rPr>
      </w:pPr>
      <w:bookmarkStart w:id="1" w:name="page3"/>
      <w:bookmarkEnd w:id="1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406525"/>
            <wp:effectExtent l="19050" t="0" r="254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1315">
        <w:rPr>
          <w:rFonts w:ascii="Times New Roman" w:eastAsia="Times New Roman" w:hAnsi="Times New Roman"/>
          <w:b/>
          <w:color w:val="FFFFFF"/>
          <w:sz w:val="33"/>
        </w:rPr>
        <w:t>TÜRKİYE</w:t>
      </w:r>
    </w:p>
    <w:p w:rsidR="00000000" w:rsidRDefault="00C01315">
      <w:pPr>
        <w:spacing w:line="19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color w:val="FFFFFF"/>
          <w:sz w:val="33"/>
        </w:rPr>
      </w:pPr>
      <w:r>
        <w:rPr>
          <w:rFonts w:ascii="Times New Roman" w:eastAsia="Times New Roman" w:hAnsi="Times New Roman"/>
          <w:b/>
          <w:color w:val="FFFFFF"/>
          <w:sz w:val="33"/>
        </w:rPr>
        <w:t>YÜZME FEDERASYONU</w:t>
      </w:r>
    </w:p>
    <w:p w:rsidR="00000000" w:rsidRDefault="00A4419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color w:val="FFFFFF"/>
          <w:sz w:val="33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1046480</wp:posOffset>
            </wp:positionV>
            <wp:extent cx="2861945" cy="528955"/>
            <wp:effectExtent l="19050" t="0" r="0" b="0"/>
            <wp:wrapNone/>
            <wp:docPr id="1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77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0" w:lineRule="atLeast"/>
        <w:ind w:left="1320"/>
        <w:rPr>
          <w:rFonts w:ascii="MS PMincho" w:eastAsia="MS PMincho" w:hAnsi="MS PMincho"/>
          <w:b/>
          <w:color w:val="FFFFFF"/>
          <w:sz w:val="28"/>
        </w:rPr>
      </w:pPr>
      <w:r>
        <w:rPr>
          <w:rFonts w:ascii="MS PMincho" w:eastAsia="MS PMincho" w:hAnsi="MS PMincho"/>
          <w:b/>
          <w:color w:val="FFFFFF"/>
          <w:sz w:val="28"/>
        </w:rPr>
        <w:t>Müsabaka B%lg ler</w:t>
      </w:r>
      <w:r>
        <w:rPr>
          <w:rFonts w:ascii="MS PMincho" w:eastAsia="MS PMincho" w:hAnsi="MS PMincho"/>
          <w:b/>
          <w:color w:val="FFFFFF"/>
          <w:sz w:val="28"/>
        </w:rPr>
        <w:cr/>
      </w: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379" w:lineRule="exact"/>
        <w:rPr>
          <w:rFonts w:ascii="Times New Roman" w:eastAsia="Times New Roman" w:hAnsi="Times New Roman"/>
        </w:rPr>
      </w:pPr>
    </w:p>
    <w:p w:rsidR="00000000" w:rsidRDefault="00C01315">
      <w:pPr>
        <w:numPr>
          <w:ilvl w:val="0"/>
          <w:numId w:val="2"/>
        </w:numPr>
        <w:tabs>
          <w:tab w:val="left" w:pos="940"/>
        </w:tabs>
        <w:spacing w:line="0" w:lineRule="atLeast"/>
        <w:ind w:left="940" w:hanging="355"/>
        <w:rPr>
          <w:rFonts w:ascii="MS PMincho" w:eastAsia="MS PMincho" w:hAnsi="MS PMincho"/>
          <w:b/>
          <w:sz w:val="28"/>
        </w:rPr>
      </w:pPr>
      <w:r w:rsidRPr="00E23634">
        <w:rPr>
          <w:rFonts w:asciiTheme="minorHAnsi" w:eastAsia="MS PMincho" w:hAnsiTheme="minorHAnsi"/>
          <w:b/>
          <w:sz w:val="28"/>
        </w:rPr>
        <w:t xml:space="preserve">Seans </w:t>
      </w:r>
      <w:r w:rsidRPr="00E23634">
        <w:rPr>
          <w:rFonts w:asciiTheme="minorHAnsi" w:eastAsia="MS PMincho" w:hAnsiTheme="minorHAnsi"/>
          <w:b/>
          <w:sz w:val="28"/>
        </w:rPr>
        <w:t>başlama zamanı :</w:t>
      </w:r>
      <w:r>
        <w:rPr>
          <w:rFonts w:ascii="MS PMincho" w:eastAsia="MS PMincho" w:hAnsi="MS PMincho"/>
          <w:b/>
          <w:sz w:val="28"/>
        </w:rPr>
        <w:t xml:space="preserve"> </w:t>
      </w:r>
      <w:r w:rsidR="00E23634">
        <w:rPr>
          <w:rFonts w:ascii="Times New Roman" w:eastAsia="Times New Roman" w:hAnsi="Times New Roman"/>
          <w:sz w:val="28"/>
          <w:lang w:val="tr-TR"/>
        </w:rPr>
        <w:t>Sabah seansı: 09.30 Akşam seansı:16.00</w:t>
      </w:r>
    </w:p>
    <w:p w:rsidR="00000000" w:rsidRDefault="00C01315">
      <w:pPr>
        <w:spacing w:line="236" w:lineRule="exact"/>
        <w:rPr>
          <w:rFonts w:ascii="MS PMincho" w:eastAsia="MS PMincho" w:hAnsi="MS PMincho"/>
          <w:b/>
          <w:sz w:val="28"/>
        </w:rPr>
      </w:pPr>
    </w:p>
    <w:p w:rsidR="00000000" w:rsidRDefault="00C01315">
      <w:pPr>
        <w:numPr>
          <w:ilvl w:val="0"/>
          <w:numId w:val="2"/>
        </w:numPr>
        <w:tabs>
          <w:tab w:val="left" w:pos="941"/>
        </w:tabs>
        <w:spacing w:line="274" w:lineRule="auto"/>
        <w:ind w:left="940" w:right="20" w:hanging="355"/>
        <w:rPr>
          <w:rFonts w:ascii="MS PMincho" w:eastAsia="MS PMincho" w:hAnsi="MS PMincho"/>
          <w:b/>
          <w:sz w:val="28"/>
        </w:rPr>
      </w:pPr>
      <w:r w:rsidRPr="00E23634">
        <w:rPr>
          <w:rFonts w:asciiTheme="minorHAnsi" w:eastAsia="MS PMincho" w:hAnsiTheme="minorHAnsi"/>
          <w:b/>
          <w:sz w:val="28"/>
        </w:rPr>
        <w:t xml:space="preserve">Müsabaka katılım sayısı : </w:t>
      </w:r>
      <w:r>
        <w:rPr>
          <w:rFonts w:ascii="Times New Roman" w:eastAsia="Times New Roman" w:hAnsi="Times New Roman"/>
          <w:sz w:val="28"/>
        </w:rPr>
        <w:t>Sporcular, vize yarışmalarında istedikleri kadar yarışa iştirak</w:t>
      </w:r>
      <w:r>
        <w:rPr>
          <w:rFonts w:ascii="MS PMincho" w:eastAsia="MS PMincho" w:hAnsi="MS PMincho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edebilirler.</w:t>
      </w:r>
    </w:p>
    <w:p w:rsidR="00000000" w:rsidRDefault="00C01315">
      <w:pPr>
        <w:spacing w:line="133" w:lineRule="exact"/>
        <w:rPr>
          <w:rFonts w:ascii="MS PMincho" w:eastAsia="MS PMincho" w:hAnsi="MS PMincho"/>
          <w:b/>
          <w:sz w:val="28"/>
        </w:rPr>
      </w:pPr>
    </w:p>
    <w:p w:rsidR="00000000" w:rsidRDefault="00C01315">
      <w:pPr>
        <w:numPr>
          <w:ilvl w:val="0"/>
          <w:numId w:val="2"/>
        </w:numPr>
        <w:tabs>
          <w:tab w:val="left" w:pos="941"/>
        </w:tabs>
        <w:spacing w:line="266" w:lineRule="auto"/>
        <w:ind w:left="940" w:right="1080" w:hanging="355"/>
        <w:rPr>
          <w:rFonts w:ascii="MS PMincho" w:eastAsia="MS PMincho" w:hAnsi="MS PMincho"/>
          <w:b/>
          <w:sz w:val="27"/>
        </w:rPr>
      </w:pPr>
      <w:r w:rsidRPr="00E23634">
        <w:rPr>
          <w:rFonts w:asciiTheme="minorHAnsi" w:eastAsia="MS PMincho" w:hAnsiTheme="minorHAnsi"/>
          <w:b/>
          <w:sz w:val="28"/>
          <w:szCs w:val="28"/>
        </w:rPr>
        <w:t>Isınma :</w:t>
      </w:r>
      <w:r>
        <w:rPr>
          <w:rFonts w:ascii="MS PMincho" w:eastAsia="MS PMincho" w:hAnsi="MS PMincho"/>
          <w:b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Havuz; ısınmalar için seans başlangıcından en az 1 saat 30</w:t>
      </w:r>
      <w:r>
        <w:rPr>
          <w:rFonts w:ascii="Times New Roman" w:eastAsia="Times New Roman" w:hAnsi="Times New Roman"/>
          <w:sz w:val="27"/>
        </w:rPr>
        <w:t xml:space="preserve"> dakika</w:t>
      </w:r>
      <w:r>
        <w:rPr>
          <w:rFonts w:ascii="MS PMincho" w:eastAsia="MS PMincho" w:hAnsi="MS PMincho"/>
          <w:b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öncesinden kullanıma açılacaktır.Isınmalarda havuzun 1. kulvarı çıkış ve dönüş çalışmaları için, havuzun son kulvarı tempo kulvarı olarak kullanılacaktır.</w:t>
      </w:r>
    </w:p>
    <w:p w:rsidR="00000000" w:rsidRDefault="00C01315">
      <w:pPr>
        <w:spacing w:line="148" w:lineRule="exact"/>
        <w:rPr>
          <w:rFonts w:ascii="MS PMincho" w:eastAsia="MS PMincho" w:hAnsi="MS PMincho"/>
          <w:b/>
          <w:sz w:val="27"/>
        </w:rPr>
      </w:pPr>
    </w:p>
    <w:p w:rsidR="00000000" w:rsidRDefault="00C01315">
      <w:pPr>
        <w:numPr>
          <w:ilvl w:val="0"/>
          <w:numId w:val="2"/>
        </w:numPr>
        <w:tabs>
          <w:tab w:val="left" w:pos="940"/>
        </w:tabs>
        <w:spacing w:line="0" w:lineRule="atLeast"/>
        <w:ind w:left="940" w:hanging="355"/>
        <w:rPr>
          <w:rFonts w:ascii="MS PMincho" w:eastAsia="MS PMincho" w:hAnsi="MS PMincho"/>
          <w:b/>
          <w:sz w:val="28"/>
        </w:rPr>
      </w:pPr>
      <w:r>
        <w:rPr>
          <w:rFonts w:ascii="Times New Roman" w:eastAsia="Times New Roman" w:hAnsi="Times New Roman"/>
          <w:sz w:val="28"/>
        </w:rPr>
        <w:t>Yarışmalarda baş üstü start uygulanacak ve anonslar seriler yüzülürken yapılacaktır.</w:t>
      </w:r>
    </w:p>
    <w:p w:rsidR="00000000" w:rsidRDefault="00C01315">
      <w:pPr>
        <w:spacing w:line="230" w:lineRule="exact"/>
        <w:rPr>
          <w:rFonts w:ascii="MS PMincho" w:eastAsia="MS PMincho" w:hAnsi="MS PMincho"/>
          <w:b/>
          <w:sz w:val="28"/>
        </w:rPr>
      </w:pPr>
    </w:p>
    <w:p w:rsidR="00000000" w:rsidRDefault="00C01315">
      <w:pPr>
        <w:numPr>
          <w:ilvl w:val="0"/>
          <w:numId w:val="2"/>
        </w:numPr>
        <w:tabs>
          <w:tab w:val="left" w:pos="940"/>
        </w:tabs>
        <w:spacing w:line="0" w:lineRule="atLeast"/>
        <w:ind w:left="940" w:hanging="355"/>
        <w:rPr>
          <w:rFonts w:ascii="MS PMincho" w:eastAsia="MS PMincho" w:hAnsi="MS PMincho"/>
          <w:b/>
          <w:sz w:val="28"/>
        </w:rPr>
      </w:pPr>
      <w:r w:rsidRPr="00E23634">
        <w:rPr>
          <w:rFonts w:asciiTheme="minorHAnsi" w:eastAsia="MS PMincho" w:hAnsiTheme="minorHAnsi"/>
          <w:b/>
          <w:sz w:val="28"/>
        </w:rPr>
        <w:t>Serile</w:t>
      </w:r>
      <w:r w:rsidRPr="00E23634">
        <w:rPr>
          <w:rFonts w:asciiTheme="minorHAnsi" w:eastAsia="MS PMincho" w:hAnsiTheme="minorHAnsi"/>
          <w:b/>
          <w:sz w:val="28"/>
        </w:rPr>
        <w:t>r :</w:t>
      </w:r>
      <w:r>
        <w:rPr>
          <w:rFonts w:ascii="MS PMincho" w:eastAsia="MS PMincho" w:hAnsi="MS PMincho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Seriler hızlı dereceden yavaş</w:t>
      </w:r>
      <w:r w:rsidR="00583694">
        <w:rPr>
          <w:rFonts w:ascii="Times New Roman" w:eastAsia="Times New Roman" w:hAnsi="Times New Roman"/>
          <w:sz w:val="28"/>
        </w:rPr>
        <w:t xml:space="preserve"> dereceye doğru</w:t>
      </w:r>
      <w:r>
        <w:rPr>
          <w:rFonts w:ascii="Times New Roman" w:eastAsia="Times New Roman" w:hAnsi="Times New Roman"/>
          <w:sz w:val="28"/>
        </w:rPr>
        <w:t xml:space="preserve"> yapılacaktır.</w:t>
      </w:r>
    </w:p>
    <w:p w:rsidR="00000000" w:rsidRDefault="00C01315">
      <w:pPr>
        <w:spacing w:line="76" w:lineRule="exact"/>
        <w:rPr>
          <w:rFonts w:ascii="MS PMincho" w:eastAsia="MS PMincho" w:hAnsi="MS PMincho"/>
          <w:b/>
          <w:sz w:val="28"/>
        </w:rPr>
      </w:pPr>
    </w:p>
    <w:p w:rsidR="00000000" w:rsidRDefault="00C01315" w:rsidP="00583694">
      <w:pPr>
        <w:tabs>
          <w:tab w:val="left" w:pos="941"/>
        </w:tabs>
        <w:spacing w:line="263" w:lineRule="auto"/>
        <w:ind w:left="940"/>
        <w:rPr>
          <w:rFonts w:ascii="MS PMincho" w:eastAsia="MS PMincho" w:hAnsi="MS PMincho"/>
          <w:b/>
          <w:sz w:val="28"/>
        </w:rPr>
      </w:pPr>
    </w:p>
    <w:p w:rsidR="00000000" w:rsidRDefault="00C01315">
      <w:pPr>
        <w:spacing w:line="2" w:lineRule="exact"/>
        <w:rPr>
          <w:rFonts w:ascii="MS PMincho" w:eastAsia="MS PMincho" w:hAnsi="MS PMincho"/>
          <w:b/>
          <w:sz w:val="28"/>
        </w:rPr>
      </w:pPr>
    </w:p>
    <w:p w:rsidR="00000000" w:rsidRDefault="00C01315">
      <w:pPr>
        <w:numPr>
          <w:ilvl w:val="0"/>
          <w:numId w:val="2"/>
        </w:numPr>
        <w:tabs>
          <w:tab w:val="left" w:pos="940"/>
        </w:tabs>
        <w:spacing w:line="0" w:lineRule="atLeast"/>
        <w:ind w:left="940" w:hanging="355"/>
        <w:rPr>
          <w:rFonts w:ascii="MS PMincho" w:eastAsia="MS PMincho" w:hAnsi="MS PMincho"/>
          <w:b/>
          <w:sz w:val="28"/>
        </w:rPr>
      </w:pPr>
      <w:r w:rsidRPr="00E23634">
        <w:rPr>
          <w:rFonts w:asciiTheme="minorHAnsi" w:eastAsia="MS PMincho" w:hAnsiTheme="minorHAnsi"/>
          <w:b/>
          <w:sz w:val="28"/>
        </w:rPr>
        <w:t>Bayrak yarışları :</w:t>
      </w:r>
      <w:r>
        <w:rPr>
          <w:rFonts w:ascii="MS PMincho" w:eastAsia="MS PMincho" w:hAnsi="MS PMincho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Vize y</w:t>
      </w:r>
      <w:r>
        <w:rPr>
          <w:rFonts w:ascii="Times New Roman" w:eastAsia="Times New Roman" w:hAnsi="Times New Roman"/>
          <w:sz w:val="28"/>
        </w:rPr>
        <w:t>arışmalarında bayrak yarışları yapılmamaktadır.</w:t>
      </w:r>
    </w:p>
    <w:p w:rsidR="00000000" w:rsidRPr="00E23634" w:rsidRDefault="00C01315">
      <w:pPr>
        <w:spacing w:line="236" w:lineRule="exact"/>
        <w:rPr>
          <w:rFonts w:asciiTheme="minorHAnsi" w:eastAsia="MS PMincho" w:hAnsiTheme="minorHAnsi"/>
          <w:b/>
          <w:sz w:val="28"/>
        </w:rPr>
      </w:pPr>
    </w:p>
    <w:p w:rsidR="00000000" w:rsidRPr="00583694" w:rsidRDefault="00C01315">
      <w:pPr>
        <w:numPr>
          <w:ilvl w:val="0"/>
          <w:numId w:val="2"/>
        </w:numPr>
        <w:tabs>
          <w:tab w:val="left" w:pos="940"/>
        </w:tabs>
        <w:spacing w:line="0" w:lineRule="atLeast"/>
        <w:ind w:left="940" w:hanging="355"/>
        <w:rPr>
          <w:rFonts w:ascii="MS PMincho" w:eastAsia="MS PMincho" w:hAnsi="MS PMincho"/>
          <w:b/>
          <w:sz w:val="28"/>
        </w:rPr>
      </w:pPr>
      <w:r w:rsidRPr="00E23634">
        <w:rPr>
          <w:rFonts w:asciiTheme="minorHAnsi" w:eastAsia="MS PMincho" w:hAnsiTheme="minorHAnsi"/>
          <w:b/>
          <w:sz w:val="28"/>
        </w:rPr>
        <w:t>Ödüllendirme :</w:t>
      </w:r>
      <w:r>
        <w:rPr>
          <w:rFonts w:ascii="MS PMincho" w:eastAsia="MS PMincho" w:hAnsi="MS PMincho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Vize yarışmalarında ödüllendirme yapılmamaktadır.</w:t>
      </w:r>
    </w:p>
    <w:p w:rsidR="00583694" w:rsidRPr="00583694" w:rsidRDefault="00583694" w:rsidP="00583694">
      <w:pPr>
        <w:tabs>
          <w:tab w:val="left" w:pos="940"/>
        </w:tabs>
        <w:spacing w:line="0" w:lineRule="atLeast"/>
        <w:ind w:left="940"/>
        <w:rPr>
          <w:rFonts w:ascii="MS PMincho" w:eastAsia="MS PMincho" w:hAnsi="MS PMincho"/>
          <w:b/>
          <w:sz w:val="28"/>
        </w:rPr>
      </w:pPr>
    </w:p>
    <w:p w:rsidR="00000000" w:rsidRPr="00583694" w:rsidRDefault="00C01315" w:rsidP="00583694">
      <w:pPr>
        <w:numPr>
          <w:ilvl w:val="0"/>
          <w:numId w:val="2"/>
        </w:numPr>
        <w:tabs>
          <w:tab w:val="left" w:pos="940"/>
        </w:tabs>
        <w:spacing w:line="0" w:lineRule="atLeast"/>
        <w:ind w:left="940" w:hanging="355"/>
        <w:rPr>
          <w:rFonts w:ascii="MS PMincho" w:eastAsia="MS PMincho" w:hAnsi="MS PMincho"/>
          <w:b/>
          <w:sz w:val="28"/>
        </w:rPr>
      </w:pPr>
      <w:r w:rsidRPr="00583694">
        <w:rPr>
          <w:rFonts w:ascii="Times New Roman" w:eastAsia="Times New Roman" w:hAnsi="Times New Roman"/>
          <w:sz w:val="28"/>
        </w:rPr>
        <w:t>Türkiye Yüzme Federasyonu gerekli gördüğü durumlarda yarışma programı, tarih, işleyiş ve reglemanında her türlü değişikliği yapma hakkına sah</w:t>
      </w:r>
      <w:r w:rsidRPr="00583694">
        <w:rPr>
          <w:rFonts w:ascii="Times New Roman" w:eastAsia="Times New Roman" w:hAnsi="Times New Roman"/>
          <w:sz w:val="28"/>
        </w:rPr>
        <w:t>iptir.</w:t>
      </w:r>
    </w:p>
    <w:p w:rsidR="00000000" w:rsidRDefault="00A4419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2667635</wp:posOffset>
            </wp:positionV>
            <wp:extent cx="7560310" cy="1452880"/>
            <wp:effectExtent l="19050" t="0" r="254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5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01315">
      <w:pPr>
        <w:spacing w:line="20" w:lineRule="exact"/>
        <w:rPr>
          <w:rFonts w:ascii="Times New Roman" w:eastAsia="Times New Roman" w:hAnsi="Times New Roman"/>
        </w:rPr>
        <w:sectPr w:rsidR="00000000">
          <w:pgSz w:w="11900" w:h="16838"/>
          <w:pgMar w:top="387" w:right="626" w:bottom="1440" w:left="360" w:header="0" w:footer="0" w:gutter="0"/>
          <w:cols w:space="0" w:equalWidth="0">
            <w:col w:w="10920"/>
          </w:cols>
          <w:docGrid w:linePitch="360"/>
        </w:sectPr>
      </w:pPr>
    </w:p>
    <w:p w:rsidR="00000000" w:rsidRDefault="00A44192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color w:val="FFFFFF"/>
          <w:sz w:val="33"/>
        </w:rPr>
      </w:pPr>
      <w:bookmarkStart w:id="2" w:name="page4"/>
      <w:bookmarkEnd w:id="2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406525"/>
            <wp:effectExtent l="19050" t="0" r="254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1315">
        <w:rPr>
          <w:rFonts w:ascii="Times New Roman" w:eastAsia="Times New Roman" w:hAnsi="Times New Roman"/>
          <w:b/>
          <w:color w:val="FFFFFF"/>
          <w:sz w:val="33"/>
        </w:rPr>
        <w:t>TÜRKİYE</w:t>
      </w:r>
    </w:p>
    <w:p w:rsidR="00000000" w:rsidRDefault="00C01315">
      <w:pPr>
        <w:spacing w:line="3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color w:val="FFFFFF"/>
          <w:sz w:val="32"/>
        </w:rPr>
      </w:pPr>
      <w:r>
        <w:rPr>
          <w:rFonts w:ascii="Times New Roman" w:eastAsia="Times New Roman" w:hAnsi="Times New Roman"/>
          <w:b/>
          <w:color w:val="FFFFFF"/>
          <w:sz w:val="32"/>
        </w:rPr>
        <w:t>YÜZME FEDERASYONU</w:t>
      </w:r>
    </w:p>
    <w:p w:rsidR="00000000" w:rsidRDefault="00A4419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color w:val="FFFFFF"/>
          <w:sz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-545465</wp:posOffset>
            </wp:positionH>
            <wp:positionV relativeFrom="paragraph">
              <wp:posOffset>1046480</wp:posOffset>
            </wp:positionV>
            <wp:extent cx="2861945" cy="528955"/>
            <wp:effectExtent l="1905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54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0" w:lineRule="atLeast"/>
        <w:ind w:left="1240"/>
        <w:rPr>
          <w:rFonts w:ascii="Times New Roman" w:eastAsia="Times New Roman" w:hAnsi="Times New Roman"/>
          <w:b/>
          <w:color w:val="FFFFFF"/>
          <w:sz w:val="28"/>
        </w:rPr>
      </w:pPr>
      <w:r>
        <w:rPr>
          <w:rFonts w:ascii="Times New Roman" w:eastAsia="Times New Roman" w:hAnsi="Times New Roman"/>
          <w:b/>
          <w:color w:val="FFFFFF"/>
          <w:sz w:val="28"/>
        </w:rPr>
        <w:t>Yarışma Programı</w:t>
      </w: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5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A4419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425450</wp:posOffset>
            </wp:positionV>
            <wp:extent cx="7560310" cy="7200900"/>
            <wp:effectExtent l="19050" t="0" r="254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720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01315">
      <w:pPr>
        <w:spacing w:line="20" w:lineRule="exact"/>
        <w:rPr>
          <w:rFonts w:ascii="Times New Roman" w:eastAsia="Times New Roman" w:hAnsi="Times New Roman"/>
        </w:rPr>
        <w:sectPr w:rsidR="00000000">
          <w:pgSz w:w="11900" w:h="16838"/>
          <w:pgMar w:top="387" w:right="1440" w:bottom="1440" w:left="860" w:header="0" w:footer="0" w:gutter="0"/>
          <w:cols w:space="0" w:equalWidth="0">
            <w:col w:w="9606"/>
          </w:cols>
          <w:docGrid w:linePitch="360"/>
        </w:sectPr>
      </w:pPr>
    </w:p>
    <w:p w:rsidR="00000000" w:rsidRDefault="00A44192">
      <w:pPr>
        <w:spacing w:line="0" w:lineRule="atLeast"/>
        <w:ind w:right="6"/>
        <w:jc w:val="center"/>
        <w:rPr>
          <w:rFonts w:ascii="Times New Roman" w:eastAsia="Times New Roman" w:hAnsi="Times New Roman"/>
          <w:b/>
          <w:color w:val="FFFFFF"/>
          <w:sz w:val="33"/>
        </w:rPr>
      </w:pPr>
      <w:bookmarkStart w:id="3" w:name="page5"/>
      <w:bookmarkEnd w:id="3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406525"/>
            <wp:effectExtent l="19050" t="0" r="254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1315">
        <w:rPr>
          <w:rFonts w:ascii="Times New Roman" w:eastAsia="Times New Roman" w:hAnsi="Times New Roman"/>
          <w:b/>
          <w:color w:val="FFFFFF"/>
          <w:sz w:val="33"/>
        </w:rPr>
        <w:t>TÜRKİYE</w:t>
      </w:r>
    </w:p>
    <w:p w:rsidR="00000000" w:rsidRDefault="00C01315">
      <w:pPr>
        <w:spacing w:line="3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0" w:lineRule="atLeast"/>
        <w:ind w:right="6"/>
        <w:jc w:val="center"/>
        <w:rPr>
          <w:rFonts w:ascii="Times New Roman" w:eastAsia="Times New Roman" w:hAnsi="Times New Roman"/>
          <w:b/>
          <w:color w:val="FFFFFF"/>
          <w:sz w:val="32"/>
        </w:rPr>
      </w:pPr>
      <w:r>
        <w:rPr>
          <w:rFonts w:ascii="Times New Roman" w:eastAsia="Times New Roman" w:hAnsi="Times New Roman"/>
          <w:b/>
          <w:color w:val="FFFFFF"/>
          <w:sz w:val="32"/>
        </w:rPr>
        <w:t>YÜZME FEDERASYONU</w:t>
      </w:r>
    </w:p>
    <w:p w:rsidR="00000000" w:rsidRDefault="00A4419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color w:val="FFFFFF"/>
          <w:sz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-913765</wp:posOffset>
            </wp:positionH>
            <wp:positionV relativeFrom="paragraph">
              <wp:posOffset>1046480</wp:posOffset>
            </wp:positionV>
            <wp:extent cx="2861945" cy="528955"/>
            <wp:effectExtent l="1905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64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0" w:lineRule="atLeast"/>
        <w:ind w:left="920"/>
        <w:rPr>
          <w:rFonts w:ascii="Times New Roman" w:eastAsia="Times New Roman" w:hAnsi="Times New Roman"/>
          <w:b/>
          <w:color w:val="FFFFFF"/>
          <w:sz w:val="28"/>
        </w:rPr>
      </w:pPr>
      <w:r>
        <w:rPr>
          <w:rFonts w:ascii="Times New Roman" w:eastAsia="Times New Roman" w:hAnsi="Times New Roman"/>
          <w:b/>
          <w:color w:val="FFFFFF"/>
          <w:sz w:val="28"/>
        </w:rPr>
        <w:t>BARAJLAR</w:t>
      </w:r>
    </w:p>
    <w:p w:rsidR="00000000" w:rsidRDefault="00A4419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color w:val="FFFFFF"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-913765</wp:posOffset>
            </wp:positionH>
            <wp:positionV relativeFrom="paragraph">
              <wp:posOffset>6967855</wp:posOffset>
            </wp:positionV>
            <wp:extent cx="7560310" cy="1452880"/>
            <wp:effectExtent l="19050" t="0" r="2540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5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color w:val="FFFFFF"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-687070</wp:posOffset>
            </wp:positionH>
            <wp:positionV relativeFrom="paragraph">
              <wp:posOffset>1054100</wp:posOffset>
            </wp:positionV>
            <wp:extent cx="1451610" cy="167640"/>
            <wp:effectExtent l="19050" t="0" r="0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color w:val="FFFFFF"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-674370</wp:posOffset>
            </wp:positionH>
            <wp:positionV relativeFrom="paragraph">
              <wp:posOffset>1893570</wp:posOffset>
            </wp:positionV>
            <wp:extent cx="7021195" cy="4062730"/>
            <wp:effectExtent l="19050" t="0" r="8255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406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01315">
      <w:pPr>
        <w:spacing w:line="20" w:lineRule="exact"/>
        <w:rPr>
          <w:rFonts w:ascii="Times New Roman" w:eastAsia="Times New Roman" w:hAnsi="Times New Roman"/>
        </w:rPr>
        <w:sectPr w:rsidR="00000000">
          <w:pgSz w:w="11900" w:h="16838"/>
          <w:pgMar w:top="387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000000" w:rsidRDefault="00A44192">
      <w:pPr>
        <w:spacing w:line="0" w:lineRule="atLeast"/>
        <w:ind w:right="6"/>
        <w:jc w:val="center"/>
        <w:rPr>
          <w:rFonts w:ascii="Times New Roman" w:eastAsia="Times New Roman" w:hAnsi="Times New Roman"/>
          <w:b/>
          <w:color w:val="FFFFFF"/>
          <w:sz w:val="33"/>
        </w:rPr>
      </w:pPr>
      <w:bookmarkStart w:id="4" w:name="page6"/>
      <w:bookmarkEnd w:id="4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406525"/>
            <wp:effectExtent l="19050" t="0" r="2540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1315">
        <w:rPr>
          <w:rFonts w:ascii="Times New Roman" w:eastAsia="Times New Roman" w:hAnsi="Times New Roman"/>
          <w:b/>
          <w:color w:val="FFFFFF"/>
          <w:sz w:val="33"/>
        </w:rPr>
        <w:t>TÜRKİYE</w:t>
      </w:r>
    </w:p>
    <w:p w:rsidR="00000000" w:rsidRDefault="00C01315">
      <w:pPr>
        <w:spacing w:line="3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0" w:lineRule="atLeast"/>
        <w:ind w:right="6"/>
        <w:jc w:val="center"/>
        <w:rPr>
          <w:rFonts w:ascii="Times New Roman" w:eastAsia="Times New Roman" w:hAnsi="Times New Roman"/>
          <w:b/>
          <w:color w:val="FFFFFF"/>
          <w:sz w:val="32"/>
        </w:rPr>
      </w:pPr>
      <w:r>
        <w:rPr>
          <w:rFonts w:ascii="Times New Roman" w:eastAsia="Times New Roman" w:hAnsi="Times New Roman"/>
          <w:b/>
          <w:color w:val="FFFFFF"/>
          <w:sz w:val="32"/>
        </w:rPr>
        <w:t>YÜZME FEDERASYONU</w:t>
      </w:r>
    </w:p>
    <w:p w:rsidR="00000000" w:rsidRDefault="00A4419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color w:val="FFFFFF"/>
          <w:sz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-913765</wp:posOffset>
            </wp:positionH>
            <wp:positionV relativeFrom="paragraph">
              <wp:posOffset>1046480</wp:posOffset>
            </wp:positionV>
            <wp:extent cx="2861945" cy="528955"/>
            <wp:effectExtent l="19050" t="0" r="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264" w:lineRule="exact"/>
        <w:rPr>
          <w:rFonts w:ascii="Times New Roman" w:eastAsia="Times New Roman" w:hAnsi="Times New Roman"/>
        </w:rPr>
      </w:pPr>
    </w:p>
    <w:p w:rsidR="00000000" w:rsidRDefault="00C01315">
      <w:pPr>
        <w:spacing w:line="0" w:lineRule="atLeast"/>
        <w:ind w:left="920"/>
        <w:rPr>
          <w:rFonts w:ascii="Times New Roman" w:eastAsia="Times New Roman" w:hAnsi="Times New Roman"/>
          <w:b/>
          <w:color w:val="FFFFFF"/>
          <w:sz w:val="28"/>
        </w:rPr>
      </w:pPr>
      <w:r>
        <w:rPr>
          <w:rFonts w:ascii="Times New Roman" w:eastAsia="Times New Roman" w:hAnsi="Times New Roman"/>
          <w:b/>
          <w:color w:val="FFFFFF"/>
          <w:sz w:val="28"/>
        </w:rPr>
        <w:t>BARAJLAR</w:t>
      </w:r>
    </w:p>
    <w:p w:rsidR="00C01315" w:rsidRDefault="00A4419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color w:val="FFFFFF"/>
          <w:sz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-913765</wp:posOffset>
            </wp:positionH>
            <wp:positionV relativeFrom="paragraph">
              <wp:posOffset>6967855</wp:posOffset>
            </wp:positionV>
            <wp:extent cx="7560310" cy="1452880"/>
            <wp:effectExtent l="19050" t="0" r="2540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5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color w:val="FFFFFF"/>
          <w:sz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-677545</wp:posOffset>
            </wp:positionH>
            <wp:positionV relativeFrom="paragraph">
              <wp:posOffset>1049020</wp:posOffset>
            </wp:positionV>
            <wp:extent cx="7036435" cy="4850130"/>
            <wp:effectExtent l="19050" t="0" r="0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435" cy="485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01315">
      <w:pgSz w:w="11900" w:h="16838"/>
      <w:pgMar w:top="387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24E35"/>
    <w:rsid w:val="00583694"/>
    <w:rsid w:val="007C63D3"/>
    <w:rsid w:val="00A15C23"/>
    <w:rsid w:val="00A44192"/>
    <w:rsid w:val="00C01315"/>
    <w:rsid w:val="00C24E35"/>
    <w:rsid w:val="00DF7B61"/>
    <w:rsid w:val="00E2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C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2019-02-12T11:03:00Z</dcterms:created>
  <dcterms:modified xsi:type="dcterms:W3CDTF">2019-02-12T11:07:00Z</dcterms:modified>
</cp:coreProperties>
</file>