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0" w:rsidRDefault="004A2BA0" w:rsidP="004A2BA0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11-12 YAŞ </w:t>
      </w:r>
      <w:r w:rsidR="004F7F48">
        <w:rPr>
          <w:rFonts w:ascii="Times New Roman" w:hAnsi="Times New Roman"/>
          <w:sz w:val="32"/>
          <w:szCs w:val="32"/>
          <w:shd w:val="clear" w:color="auto" w:fill="FFFFFF"/>
        </w:rPr>
        <w:t xml:space="preserve">YÜZME ŞENLİĞİ VE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13+ YAŞ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MALATYA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</w:t>
      </w:r>
      <w:r w:rsidR="004F7F48">
        <w:rPr>
          <w:rFonts w:ascii="Times New Roman" w:hAnsi="Times New Roman"/>
          <w:caps/>
          <w:sz w:val="24"/>
          <w:szCs w:val="24"/>
        </w:rPr>
        <w:t xml:space="preserve">MERKEZ </w:t>
      </w:r>
      <w:r>
        <w:rPr>
          <w:rFonts w:ascii="Times New Roman" w:hAnsi="Times New Roman"/>
          <w:caps/>
          <w:sz w:val="24"/>
          <w:szCs w:val="24"/>
        </w:rPr>
        <w:t xml:space="preserve"> KAPALI </w:t>
      </w:r>
      <w:r w:rsidR="004F7F48">
        <w:rPr>
          <w:rFonts w:ascii="Times New Roman" w:hAnsi="Times New Roman"/>
          <w:caps/>
          <w:sz w:val="24"/>
          <w:szCs w:val="24"/>
        </w:rPr>
        <w:t>OLİMPİK Yüzme Havuzu (50</w:t>
      </w:r>
      <w:r>
        <w:rPr>
          <w:rFonts w:ascii="Times New Roman" w:hAnsi="Times New Roman"/>
          <w:caps/>
          <w:sz w:val="24"/>
          <w:szCs w:val="24"/>
        </w:rPr>
        <w:t>M)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C72242">
        <w:rPr>
          <w:rFonts w:ascii="Times New Roman" w:hAnsi="Times New Roman"/>
          <w:sz w:val="24"/>
          <w:szCs w:val="24"/>
        </w:rPr>
        <w:t xml:space="preserve"> 27</w:t>
      </w:r>
      <w:proofErr w:type="gramEnd"/>
      <w:r w:rsidR="00C72242">
        <w:rPr>
          <w:rFonts w:ascii="Times New Roman" w:hAnsi="Times New Roman"/>
          <w:sz w:val="24"/>
          <w:szCs w:val="24"/>
        </w:rPr>
        <w:t xml:space="preserve">-28 </w:t>
      </w:r>
      <w:r w:rsidR="004F7F48">
        <w:rPr>
          <w:rFonts w:ascii="Times New Roman" w:hAnsi="Times New Roman"/>
          <w:sz w:val="24"/>
          <w:szCs w:val="24"/>
        </w:rPr>
        <w:t xml:space="preserve">KASIM </w:t>
      </w:r>
      <w:r>
        <w:rPr>
          <w:rFonts w:ascii="Times New Roman" w:hAnsi="Times New Roman"/>
          <w:sz w:val="24"/>
          <w:szCs w:val="24"/>
        </w:rPr>
        <w:t>2021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C72242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242">
        <w:rPr>
          <w:rFonts w:ascii="Times New Roman" w:hAnsi="Times New Roman"/>
          <w:sz w:val="24"/>
          <w:szCs w:val="24"/>
        </w:rPr>
        <w:t>Pandemi</w:t>
      </w:r>
      <w:proofErr w:type="spellEnd"/>
      <w:proofErr w:type="gramEnd"/>
      <w:r w:rsidR="00C72242">
        <w:rPr>
          <w:rFonts w:ascii="Times New Roman" w:hAnsi="Times New Roman"/>
          <w:sz w:val="24"/>
          <w:szCs w:val="24"/>
        </w:rPr>
        <w:t xml:space="preserve"> Kuralları nedeniyle toplantı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F7F48">
        <w:rPr>
          <w:rFonts w:ascii="Times New Roman" w:hAnsi="Times New Roman"/>
          <w:sz w:val="24"/>
          <w:szCs w:val="24"/>
        </w:rPr>
        <w:t>2010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K KADIN-ERKEK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C72242">
        <w:rPr>
          <w:rFonts w:ascii="Times New Roman" w:hAnsi="Times New Roman"/>
          <w:sz w:val="24"/>
          <w:szCs w:val="24"/>
        </w:rPr>
        <w:t xml:space="preserve"> </w:t>
      </w:r>
      <w:r w:rsidR="004F7F48">
        <w:rPr>
          <w:rFonts w:ascii="Times New Roman" w:hAnsi="Times New Roman"/>
          <w:sz w:val="24"/>
          <w:szCs w:val="24"/>
        </w:rPr>
        <w:t>26</w:t>
      </w:r>
      <w:proofErr w:type="gramEnd"/>
      <w:r w:rsidR="004F7F48">
        <w:rPr>
          <w:rFonts w:ascii="Times New Roman" w:hAnsi="Times New Roman"/>
          <w:sz w:val="24"/>
          <w:szCs w:val="24"/>
        </w:rPr>
        <w:t xml:space="preserve"> KASIM   2021 SAAT 17</w:t>
      </w:r>
      <w:r>
        <w:rPr>
          <w:rFonts w:ascii="Times New Roman" w:hAnsi="Times New Roman"/>
          <w:sz w:val="24"/>
          <w:szCs w:val="24"/>
        </w:rPr>
        <w:t>:00</w:t>
      </w:r>
    </w:p>
    <w:p w:rsidR="004A2BA0" w:rsidRDefault="004A2BA0" w:rsidP="004A2BA0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(Liste bildirimleri Türkiye Yüzme Federasyonu </w:t>
      </w:r>
      <w:proofErr w:type="spellStart"/>
      <w:r>
        <w:rPr>
          <w:rFonts w:ascii="Times New Roman" w:hAnsi="Times New Roman"/>
          <w:sz w:val="24"/>
          <w:szCs w:val="24"/>
        </w:rPr>
        <w:t>portalı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BA0" w:rsidRDefault="004A2BA0" w:rsidP="004A2BA0">
      <w:pPr>
        <w:pStyle w:val="Gvde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 w:cs="Times New Roman" w:hint="cs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Müsabakaların sabah seansları </w:t>
      </w:r>
      <w:proofErr w:type="gramStart"/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 Öğleden sonraki seanslar, </w:t>
      </w:r>
      <w:proofErr w:type="gramStart"/>
      <w:r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4A2BA0" w:rsidRDefault="004A2BA0" w:rsidP="004A2BA0">
      <w:pPr>
        <w:pStyle w:val="ListeParagraf"/>
      </w:pPr>
    </w:p>
    <w:p w:rsidR="004A2BA0" w:rsidRDefault="004F7F48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</w:t>
      </w:r>
      <w:r w:rsidR="004A2B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Ve  9. </w:t>
      </w:r>
      <w:r w:rsidR="004A2BA0">
        <w:rPr>
          <w:rFonts w:ascii="Times New Roman" w:hAnsi="Times New Roman"/>
          <w:sz w:val="24"/>
          <w:szCs w:val="24"/>
        </w:rPr>
        <w:t>kulvar çıkış ve d</w:t>
      </w:r>
      <w:r w:rsidR="004A2BA0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="004A2BA0">
        <w:rPr>
          <w:rFonts w:ascii="Times New Roman" w:hAnsi="Times New Roman"/>
          <w:sz w:val="24"/>
          <w:szCs w:val="24"/>
        </w:rPr>
        <w:t>nüş</w:t>
      </w:r>
      <w:proofErr w:type="spellEnd"/>
      <w:r w:rsidR="004A2BA0">
        <w:rPr>
          <w:rFonts w:ascii="Times New Roman" w:hAnsi="Times New Roman"/>
          <w:sz w:val="24"/>
          <w:szCs w:val="24"/>
        </w:rPr>
        <w:t xml:space="preserve"> </w:t>
      </w:r>
      <w:r w:rsidR="004A2BA0">
        <w:rPr>
          <w:rFonts w:ascii="Times New Roman" w:hAnsi="Times New Roman"/>
          <w:sz w:val="24"/>
          <w:szCs w:val="24"/>
          <w:lang w:val="da-DK"/>
        </w:rPr>
        <w:t>kulvar</w:t>
      </w:r>
      <w:r w:rsidR="004A2BA0">
        <w:rPr>
          <w:rFonts w:ascii="Times New Roman" w:hAnsi="Times New Roman"/>
          <w:sz w:val="24"/>
          <w:szCs w:val="24"/>
        </w:rPr>
        <w:t>ı olarak kullanılacaktır.</w:t>
      </w:r>
    </w:p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Müsabakalarda sporcular diledikleri kadar yarışa katılabilirler.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Müsabakalara ferdi lisansa sahip sporcularda katılabilir.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proofErr w:type="spellStart"/>
      <w:r w:rsidRPr="004A2BA0">
        <w:t>İtiraz</w:t>
      </w:r>
      <w:proofErr w:type="spellEnd"/>
      <w:r w:rsidRPr="004A2BA0">
        <w:t xml:space="preserve"> olması durumunda, itirazlar 30 dakika içinde resmi olarak yapılacak olup 350 TL itiraz bedeli </w:t>
      </w:r>
      <w:r w:rsidRPr="004A2BA0">
        <w:rPr>
          <w:lang w:val="sv-SE"/>
        </w:rPr>
        <w:t>ö</w:t>
      </w:r>
      <w:r w:rsidRPr="004A2BA0">
        <w:t xml:space="preserve">denecektir. 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Müsabakada seriler hızlı dereceden </w:t>
      </w:r>
      <w:proofErr w:type="spellStart"/>
      <w:r w:rsidRPr="004A2BA0">
        <w:t>yavaş̧</w:t>
      </w:r>
      <w:proofErr w:type="spellEnd"/>
      <w:r w:rsidRPr="004A2BA0">
        <w:t xml:space="preserve"> dereceye doğru </w:t>
      </w:r>
      <w:proofErr w:type="spellStart"/>
      <w:r w:rsidRPr="004A2BA0">
        <w:t>yaş</w:t>
      </w:r>
      <w:proofErr w:type="spellEnd"/>
      <w:r w:rsidRPr="004A2BA0">
        <w:t xml:space="preserve"> grubu g</w:t>
      </w:r>
      <w:r w:rsidRPr="004A2BA0">
        <w:rPr>
          <w:lang w:val="sv-SE"/>
        </w:rPr>
        <w:t>ö</w:t>
      </w:r>
      <w:proofErr w:type="spellStart"/>
      <w:r w:rsidRPr="004A2BA0">
        <w:t>zetmeksizin</w:t>
      </w:r>
      <w:proofErr w:type="spellEnd"/>
      <w:r w:rsidRPr="004A2BA0">
        <w:t xml:space="preserve"> yapılacaktır.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Yarışmalarda </w:t>
      </w:r>
      <w:r w:rsidRPr="004A2BA0">
        <w:rPr>
          <w:lang w:val="sv-SE"/>
        </w:rPr>
        <w:t>ö</w:t>
      </w:r>
      <w:proofErr w:type="spellStart"/>
      <w:r w:rsidRPr="004A2BA0">
        <w:t>düllendirme</w:t>
      </w:r>
      <w:proofErr w:type="spellEnd"/>
      <w:r w:rsidRPr="004A2BA0">
        <w:t xml:space="preserve"> yapılmayacaktır.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Türkiye Yüzme Federasyonu gerekli g</w:t>
      </w:r>
      <w:r w:rsidRPr="004A2BA0">
        <w:rPr>
          <w:lang w:val="sv-SE"/>
        </w:rPr>
        <w:t>ö</w:t>
      </w:r>
      <w:proofErr w:type="spellStart"/>
      <w:r w:rsidRPr="004A2BA0">
        <w:t>rdüğü</w:t>
      </w:r>
      <w:proofErr w:type="spellEnd"/>
      <w:r w:rsidRPr="004A2BA0">
        <w:t xml:space="preserve"> durumlarda yarışma programı, tarih, işleyiş </w:t>
      </w:r>
      <w:r w:rsidRPr="004A2BA0">
        <w:rPr>
          <w:lang w:val="es-ES_tradnl"/>
        </w:rPr>
        <w:t>ve reglaman</w:t>
      </w:r>
      <w:proofErr w:type="spellStart"/>
      <w:r w:rsidRPr="004A2BA0">
        <w:t>ın</w:t>
      </w:r>
      <w:proofErr w:type="spellEnd"/>
      <w:r w:rsidRPr="004A2BA0">
        <w:t xml:space="preserve"> da her türlü değişikliği yapma hakkına sahiptir.</w:t>
      </w:r>
    </w:p>
    <w:p w:rsidR="004A2BA0" w:rsidRPr="004A2BA0" w:rsidRDefault="004A2BA0" w:rsidP="004A2BA0"/>
    <w:p w:rsidR="004A2BA0" w:rsidRPr="004A2BA0" w:rsidRDefault="004A2BA0" w:rsidP="004A2BA0">
      <w:pPr>
        <w:rPr>
          <w:b/>
          <w:bCs/>
          <w:lang w:val="de-DE"/>
        </w:rPr>
      </w:pPr>
      <w:r w:rsidRPr="004A2BA0">
        <w:rPr>
          <w:b/>
          <w:bCs/>
          <w:lang w:val="de-DE"/>
        </w:rPr>
        <w:t>MÜSABAKA PANDEMİ KURALLARI :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Müsabakalar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pandemi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gereği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seyircisiz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olarak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gerçekleştirilecektir</w:t>
      </w:r>
      <w:proofErr w:type="spellEnd"/>
      <w:r w:rsidRPr="004A2BA0">
        <w:rPr>
          <w:lang w:val="en-US"/>
        </w:rPr>
        <w:t xml:space="preserve">. 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girişlerinde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ateş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ölçümleri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yapılacak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olup</w:t>
      </w:r>
      <w:proofErr w:type="spellEnd"/>
      <w:r w:rsidRPr="004A2BA0">
        <w:rPr>
          <w:lang w:val="en-US"/>
        </w:rPr>
        <w:t xml:space="preserve"> HES </w:t>
      </w:r>
      <w:proofErr w:type="spellStart"/>
      <w:r w:rsidRPr="004A2BA0">
        <w:rPr>
          <w:lang w:val="en-US"/>
        </w:rPr>
        <w:t>kodlarını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da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bildirmeleri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  <w:proofErr w:type="gramStart"/>
      <w:r w:rsidRPr="004A2BA0">
        <w:rPr>
          <w:lang w:val="en-US"/>
        </w:rPr>
        <w:t>HES</w:t>
      </w:r>
      <w:proofErr w:type="gram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kodu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olmayan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alınmayacaktır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Sporcuların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yarışma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haricindeki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tüm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zamanlarda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zorunludur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Hakem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diğer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görevlilerin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müsabaka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boyunca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sosyal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mesafe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kurallarına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riayet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etmesi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</w:p>
    <w:p w:rsidR="00442BBE" w:rsidRDefault="0058536D">
      <w:r w:rsidRPr="0058536D">
        <w:rPr>
          <w:rFonts w:ascii="Times New Roman" w:eastAsia="Arial Unicode MS" w:hAnsi="Times New Roman" w:cs="Times New Roman"/>
          <w:noProof/>
          <w:sz w:val="24"/>
          <w:szCs w:val="24"/>
          <w:lang w:eastAsia="tr-TR"/>
        </w:rPr>
        <w:lastRenderedPageBreak/>
        <w:pict>
          <v:rect id="officeArt object" o:spid="_x0000_s1026" style="position:absolute;margin-left:-52.85pt;margin-top:39pt;width:513pt;height:286.5pt;z-index:251659264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" filled="f" stroked="f">
            <v:textbox inset="0,0,0,0">
              <w:txbxContent>
                <w:tbl>
                  <w:tblPr>
                    <w:tblStyle w:val="TableNormal"/>
                    <w:tblW w:w="9915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2320"/>
                    <w:gridCol w:w="2443"/>
                    <w:gridCol w:w="2629"/>
                    <w:gridCol w:w="2523"/>
                  </w:tblGrid>
                  <w:tr w:rsidR="004A2BA0">
                    <w:trPr>
                      <w:trHeight w:val="413"/>
                      <w:tblHeader/>
                    </w:trPr>
                    <w:tc>
                      <w:tcPr>
                        <w:tcW w:w="99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:rsidR="004A2BA0" w:rsidRDefault="004A2BA0">
                        <w:pPr>
                          <w:spacing w:after="120"/>
                          <w:jc w:val="center"/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bCs/>
                            <w:color w:val="000000"/>
                          </w:rPr>
                          <w:t>MÜSABAKA PROGRAMI</w:t>
                        </w:r>
                      </w:p>
                    </w:tc>
                  </w:tr>
                  <w:tr w:rsidR="004A2BA0" w:rsidTr="004A2BA0">
                    <w:trPr>
                      <w:trHeight w:val="241"/>
                    </w:trPr>
                    <w:tc>
                      <w:tcPr>
                        <w:tcW w:w="476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A2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1. SABAH</w:t>
                        </w:r>
                      </w:p>
                    </w:tc>
                    <w:tc>
                      <w:tcPr>
                        <w:tcW w:w="515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A2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2.GÜN SABAH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800M SERBEST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200M KURBAĞALAMA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100M SERBEST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100M SIRTÜSTÜ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200M SIRTÜSTÜ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1500M SERBEST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400M KARIŞIK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50M SERBEST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50M KELEBEK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A2BA0" w:rsidRDefault="004A2BA0"/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A2BA0" w:rsidRDefault="004A2BA0"/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476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000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1. GÜN AKŞAM</w:t>
                        </w:r>
                      </w:p>
                    </w:tc>
                    <w:tc>
                      <w:tcPr>
                        <w:tcW w:w="515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000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2. GÜN AKŞAM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400M SERBEST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200M SERBEST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100M KURBAĞALAMA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200M KELEBEK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100M KELEBEK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200M KARIŞIK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DDDD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  <w:tr w:rsidR="004A2BA0">
                    <w:trPr>
                      <w:trHeight w:val="241"/>
                    </w:trPr>
                    <w:tc>
                      <w:tcPr>
                        <w:tcW w:w="2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50M SIRTÜSTÜ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KADIN-ERKEK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>50M KURBAĞALAMA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4A2BA0" w:rsidRDefault="004A2BA0">
                        <w:pPr>
                          <w:pStyle w:val="TabloStili2"/>
                        </w:pPr>
                        <w:r>
                          <w:t xml:space="preserve"> KADIN-ERKEK</w:t>
                        </w:r>
                      </w:p>
                    </w:tc>
                  </w:tr>
                </w:tbl>
                <w:p w:rsidR="004A2BA0" w:rsidRDefault="004A2BA0" w:rsidP="004A2BA0">
                  <w:pPr>
                    <w:rPr>
                      <w:lang w:val="en-US"/>
                    </w:rPr>
                  </w:pPr>
                </w:p>
              </w:txbxContent>
            </v:textbox>
            <w10:wrap type="topAndBottom" anchorx="margin" anchory="page"/>
          </v:rect>
        </w:pict>
      </w:r>
    </w:p>
    <w:sectPr w:rsidR="00442BBE" w:rsidSect="0058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FF"/>
    <w:multiLevelType w:val="hybridMultilevel"/>
    <w:tmpl w:val="5A7CD920"/>
    <w:styleLink w:val="eAktarlan2Stili"/>
    <w:lvl w:ilvl="0" w:tplc="5882CE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1C3F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2C4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047C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02E8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3E7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03A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F686C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4AA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0D27625"/>
    <w:multiLevelType w:val="hybridMultilevel"/>
    <w:tmpl w:val="8D5457D6"/>
    <w:numStyleLink w:val="eAktarlan1Stili"/>
  </w:abstractNum>
  <w:abstractNum w:abstractNumId="2">
    <w:nsid w:val="228C04CB"/>
    <w:multiLevelType w:val="hybridMultilevel"/>
    <w:tmpl w:val="16F66344"/>
    <w:styleLink w:val="eAktarlan3Stili"/>
    <w:lvl w:ilvl="0" w:tplc="87C036A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50356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5C94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86E74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462A2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5233E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32924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AE336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7A12D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E483581"/>
    <w:multiLevelType w:val="hybridMultilevel"/>
    <w:tmpl w:val="5A7CD920"/>
    <w:numStyleLink w:val="eAktarlan2Stili"/>
  </w:abstractNum>
  <w:abstractNum w:abstractNumId="4">
    <w:nsid w:val="522E059A"/>
    <w:multiLevelType w:val="hybridMultilevel"/>
    <w:tmpl w:val="16F66344"/>
    <w:numStyleLink w:val="eAktarlan3Stili"/>
  </w:abstractNum>
  <w:abstractNum w:abstractNumId="5">
    <w:nsid w:val="79E05DAC"/>
    <w:multiLevelType w:val="hybridMultilevel"/>
    <w:tmpl w:val="8D5457D6"/>
    <w:styleLink w:val="eAktarlan1Stili"/>
    <w:lvl w:ilvl="0" w:tplc="38D6FA4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E44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FE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C20C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B220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F43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80A3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D881C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D6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E68"/>
    <w:rsid w:val="00091889"/>
    <w:rsid w:val="001C2279"/>
    <w:rsid w:val="00442BBE"/>
    <w:rsid w:val="004A2BA0"/>
    <w:rsid w:val="004F7F48"/>
    <w:rsid w:val="0058536D"/>
    <w:rsid w:val="00954E68"/>
    <w:rsid w:val="00C7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ptanmA">
    <w:name w:val="Saptanmış A"/>
    <w:rsid w:val="004A2BA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tr-TR"/>
    </w:rPr>
  </w:style>
  <w:style w:type="paragraph" w:customStyle="1" w:styleId="GvdeA">
    <w:name w:val="Gövde A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tr-TR"/>
    </w:rPr>
  </w:style>
  <w:style w:type="paragraph" w:customStyle="1" w:styleId="AnaBalk">
    <w:name w:val="Ana Başlık"/>
    <w:next w:val="GvdeA"/>
    <w:rsid w:val="004A2BA0"/>
    <w:pPr>
      <w:keepNext/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eastAsia="tr-TR"/>
    </w:rPr>
  </w:style>
  <w:style w:type="numbering" w:customStyle="1" w:styleId="eAktarlan1Stili">
    <w:name w:val="İçe Aktarılan 1 Stili"/>
    <w:rsid w:val="004A2BA0"/>
    <w:pPr>
      <w:numPr>
        <w:numId w:val="2"/>
      </w:numPr>
    </w:pPr>
  </w:style>
  <w:style w:type="paragraph" w:styleId="ListeParagraf">
    <w:name w:val="List Paragraph"/>
    <w:qFormat/>
    <w:rsid w:val="004A2BA0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tr-TR"/>
    </w:rPr>
  </w:style>
  <w:style w:type="numbering" w:customStyle="1" w:styleId="eAktarlan2Stili">
    <w:name w:val="İçe Aktarılan 2 Stili"/>
    <w:rsid w:val="004A2BA0"/>
    <w:pPr>
      <w:numPr>
        <w:numId w:val="4"/>
      </w:numPr>
    </w:pPr>
  </w:style>
  <w:style w:type="numbering" w:customStyle="1" w:styleId="eAktarlan3Stili">
    <w:name w:val="İçe Aktarılan 3 Stili"/>
    <w:rsid w:val="004A2BA0"/>
    <w:pPr>
      <w:numPr>
        <w:numId w:val="6"/>
      </w:numPr>
    </w:pPr>
  </w:style>
  <w:style w:type="paragraph" w:customStyle="1" w:styleId="TabloStili2">
    <w:name w:val="Tablo Stili 2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tr-TR"/>
    </w:rPr>
  </w:style>
  <w:style w:type="table" w:customStyle="1" w:styleId="TableNormal">
    <w:name w:val="Table Normal"/>
    <w:rsid w:val="004A2B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Mehmet</cp:lastModifiedBy>
  <cp:revision>4</cp:revision>
  <cp:lastPrinted>2021-11-18T10:02:00Z</cp:lastPrinted>
  <dcterms:created xsi:type="dcterms:W3CDTF">2021-02-24T11:41:00Z</dcterms:created>
  <dcterms:modified xsi:type="dcterms:W3CDTF">2021-11-18T10:12:00Z</dcterms:modified>
</cp:coreProperties>
</file>