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7B143">
      <w:pPr>
        <w:autoSpaceDE w:val="0"/>
        <w:autoSpaceDN w:val="0"/>
        <w:adjustRightInd w:val="0"/>
        <w:spacing w:after="0" w:line="240" w:lineRule="auto"/>
        <w:jc w:val="center"/>
        <w:rPr>
          <w:rFonts w:cs="Arial"/>
          <w:b/>
          <w:sz w:val="28"/>
          <w:szCs w:val="28"/>
          <w:u w:val="single"/>
        </w:rPr>
      </w:pPr>
      <w:r>
        <w:rPr>
          <w:rFonts w:cs="Arial"/>
          <w:b/>
          <w:sz w:val="28"/>
          <w:szCs w:val="28"/>
          <w:u w:val="single"/>
        </w:rPr>
        <w:t>TÜRKİYE YÜZME FEDERASYONU</w:t>
      </w:r>
    </w:p>
    <w:p w14:paraId="17D840EB">
      <w:pPr>
        <w:autoSpaceDE w:val="0"/>
        <w:autoSpaceDN w:val="0"/>
        <w:adjustRightInd w:val="0"/>
        <w:spacing w:after="0" w:line="240" w:lineRule="auto"/>
        <w:jc w:val="center"/>
        <w:rPr>
          <w:b/>
          <w:sz w:val="28"/>
          <w:szCs w:val="28"/>
          <w:u w:val="single"/>
        </w:rPr>
      </w:pPr>
      <w:r>
        <w:rPr>
          <w:b/>
          <w:sz w:val="28"/>
          <w:szCs w:val="28"/>
          <w:u w:val="single"/>
        </w:rPr>
        <w:t>MANİSA İLİ 10-11-12 YAŞ VE 13+ YAŞ TEST MÜSABAKALARI</w:t>
      </w:r>
    </w:p>
    <w:p w14:paraId="5E3F284C">
      <w:pPr>
        <w:autoSpaceDE w:val="0"/>
        <w:autoSpaceDN w:val="0"/>
        <w:adjustRightInd w:val="0"/>
        <w:spacing w:after="0" w:line="240" w:lineRule="auto"/>
      </w:pPr>
    </w:p>
    <w:p w14:paraId="37F9DCE7">
      <w:pPr>
        <w:autoSpaceDE w:val="0"/>
        <w:autoSpaceDN w:val="0"/>
        <w:adjustRightInd w:val="0"/>
        <w:spacing w:after="0" w:line="240" w:lineRule="auto"/>
        <w:rPr>
          <w:rFonts w:cstheme="minorHAnsi"/>
          <w:b/>
          <w:bCs/>
          <w:u w:val="single"/>
        </w:rPr>
      </w:pPr>
      <w:r>
        <w:rPr>
          <w:rFonts w:cstheme="minorHAnsi"/>
          <w:b/>
          <w:bCs/>
          <w:u w:val="single"/>
        </w:rPr>
        <w:t>MÜSABAKA YERİ</w:t>
      </w:r>
    </w:p>
    <w:p w14:paraId="6AE46DD9">
      <w:pPr>
        <w:autoSpaceDE w:val="0"/>
        <w:autoSpaceDN w:val="0"/>
        <w:adjustRightInd w:val="0"/>
        <w:spacing w:after="0" w:line="240" w:lineRule="auto"/>
        <w:rPr>
          <w:rFonts w:cstheme="minorHAnsi"/>
          <w:b/>
          <w:bCs/>
          <w:u w:val="single"/>
        </w:rPr>
      </w:pPr>
    </w:p>
    <w:p w14:paraId="079C55F9">
      <w:pPr>
        <w:pStyle w:val="8"/>
        <w:numPr>
          <w:ilvl w:val="0"/>
          <w:numId w:val="1"/>
        </w:numPr>
        <w:autoSpaceDE w:val="0"/>
        <w:autoSpaceDN w:val="0"/>
        <w:adjustRightInd w:val="0"/>
        <w:spacing w:after="0" w:line="240" w:lineRule="auto"/>
        <w:rPr>
          <w:rFonts w:cstheme="minorHAnsi"/>
        </w:rPr>
      </w:pPr>
      <w:r>
        <w:rPr>
          <w:rFonts w:cstheme="minorHAnsi"/>
        </w:rPr>
        <w:t>MANİSA  ATATÜRK OLİMPİK KAPALI YÜZME HAVUZU ( 25M )</w:t>
      </w:r>
    </w:p>
    <w:p w14:paraId="139AF2F3">
      <w:pPr>
        <w:autoSpaceDE w:val="0"/>
        <w:autoSpaceDN w:val="0"/>
        <w:adjustRightInd w:val="0"/>
        <w:spacing w:after="0" w:line="240" w:lineRule="auto"/>
        <w:rPr>
          <w:rFonts w:cstheme="minorHAnsi"/>
          <w:b/>
          <w:bCs/>
        </w:rPr>
      </w:pPr>
    </w:p>
    <w:p w14:paraId="3A66FE50">
      <w:pPr>
        <w:autoSpaceDE w:val="0"/>
        <w:autoSpaceDN w:val="0"/>
        <w:adjustRightInd w:val="0"/>
        <w:spacing w:after="0" w:line="240" w:lineRule="auto"/>
        <w:rPr>
          <w:rFonts w:cstheme="minorHAnsi"/>
          <w:b/>
          <w:bCs/>
          <w:u w:val="single"/>
        </w:rPr>
      </w:pPr>
      <w:r>
        <w:rPr>
          <w:rFonts w:cstheme="minorHAnsi"/>
          <w:b/>
          <w:bCs/>
          <w:u w:val="single"/>
        </w:rPr>
        <w:t>MÜSABAKA TARİHİ</w:t>
      </w:r>
    </w:p>
    <w:p w14:paraId="1C990586">
      <w:pPr>
        <w:autoSpaceDE w:val="0"/>
        <w:autoSpaceDN w:val="0"/>
        <w:adjustRightInd w:val="0"/>
        <w:spacing w:after="0" w:line="240" w:lineRule="auto"/>
        <w:rPr>
          <w:rFonts w:cstheme="minorHAnsi"/>
          <w:b/>
          <w:bCs/>
          <w:u w:val="single"/>
        </w:rPr>
      </w:pPr>
    </w:p>
    <w:p w14:paraId="08CA0230">
      <w:pPr>
        <w:pStyle w:val="8"/>
        <w:numPr>
          <w:ilvl w:val="0"/>
          <w:numId w:val="1"/>
        </w:numPr>
        <w:autoSpaceDE w:val="0"/>
        <w:autoSpaceDN w:val="0"/>
        <w:adjustRightInd w:val="0"/>
        <w:spacing w:after="0" w:line="240" w:lineRule="auto"/>
        <w:rPr>
          <w:rFonts w:cstheme="minorHAnsi"/>
        </w:rPr>
      </w:pPr>
      <w:r>
        <w:rPr>
          <w:rFonts w:cstheme="minorHAnsi"/>
        </w:rPr>
        <w:t>11-12 ARALIK 2025 ( PERŞEMBE – CUMA )</w:t>
      </w:r>
    </w:p>
    <w:p w14:paraId="48C2B0D2">
      <w:pPr>
        <w:autoSpaceDE w:val="0"/>
        <w:autoSpaceDN w:val="0"/>
        <w:adjustRightInd w:val="0"/>
        <w:spacing w:after="0" w:line="240" w:lineRule="auto"/>
        <w:rPr>
          <w:rFonts w:cstheme="minorHAnsi"/>
          <w:b/>
          <w:bCs/>
        </w:rPr>
      </w:pPr>
    </w:p>
    <w:p w14:paraId="700649C5">
      <w:pPr>
        <w:autoSpaceDE w:val="0"/>
        <w:autoSpaceDN w:val="0"/>
        <w:adjustRightInd w:val="0"/>
        <w:spacing w:after="0" w:line="240" w:lineRule="auto"/>
        <w:rPr>
          <w:rFonts w:cstheme="minorHAnsi"/>
          <w:b/>
          <w:bCs/>
          <w:u w:val="single"/>
        </w:rPr>
      </w:pPr>
      <w:r>
        <w:rPr>
          <w:rFonts w:cstheme="minorHAnsi"/>
          <w:b/>
          <w:bCs/>
          <w:u w:val="single"/>
        </w:rPr>
        <w:t>SON LİSTE BİLDİRİMİ</w:t>
      </w:r>
    </w:p>
    <w:p w14:paraId="62780204">
      <w:pPr>
        <w:autoSpaceDE w:val="0"/>
        <w:autoSpaceDN w:val="0"/>
        <w:adjustRightInd w:val="0"/>
        <w:spacing w:after="0" w:line="240" w:lineRule="auto"/>
        <w:rPr>
          <w:rFonts w:cstheme="minorHAnsi"/>
        </w:rPr>
      </w:pPr>
    </w:p>
    <w:p w14:paraId="3C48F078">
      <w:pPr>
        <w:pStyle w:val="8"/>
        <w:numPr>
          <w:ilvl w:val="0"/>
          <w:numId w:val="2"/>
        </w:numPr>
        <w:autoSpaceDE w:val="0"/>
        <w:autoSpaceDN w:val="0"/>
        <w:adjustRightInd w:val="0"/>
        <w:spacing w:after="0" w:line="240" w:lineRule="auto"/>
        <w:rPr>
          <w:rFonts w:cstheme="minorHAnsi"/>
          <w:b/>
          <w:bCs/>
        </w:rPr>
      </w:pPr>
      <w:r>
        <w:rPr>
          <w:rFonts w:cstheme="minorHAnsi"/>
        </w:rPr>
        <w:t xml:space="preserve">09 ARALIK 2025 SAAT : 23.59 </w:t>
      </w:r>
    </w:p>
    <w:p w14:paraId="553E06A1">
      <w:pPr>
        <w:autoSpaceDE w:val="0"/>
        <w:autoSpaceDN w:val="0"/>
        <w:adjustRightInd w:val="0"/>
        <w:spacing w:after="0" w:line="240" w:lineRule="auto"/>
        <w:jc w:val="both"/>
        <w:rPr>
          <w:rFonts w:cstheme="minorHAnsi"/>
          <w:b/>
        </w:rPr>
      </w:pPr>
    </w:p>
    <w:p w14:paraId="479142ED">
      <w:pPr>
        <w:autoSpaceDE w:val="0"/>
        <w:autoSpaceDN w:val="0"/>
        <w:adjustRightInd w:val="0"/>
        <w:spacing w:after="0" w:line="240" w:lineRule="auto"/>
        <w:jc w:val="both"/>
        <w:rPr>
          <w:rFonts w:cstheme="minorHAnsi"/>
          <w:b/>
        </w:rPr>
      </w:pPr>
      <w:r>
        <w:rPr>
          <w:rFonts w:cstheme="minorHAnsi"/>
          <w:b/>
          <w:u w:val="single"/>
        </w:rPr>
        <w:t>MÜSABAKA KATEGORİLER</w:t>
      </w:r>
      <w:r>
        <w:rPr>
          <w:rFonts w:cstheme="minorHAnsi"/>
          <w:b/>
        </w:rPr>
        <w:t xml:space="preserve"> : </w:t>
      </w:r>
    </w:p>
    <w:p w14:paraId="6393DD39">
      <w:pPr>
        <w:autoSpaceDE w:val="0"/>
        <w:autoSpaceDN w:val="0"/>
        <w:adjustRightInd w:val="0"/>
        <w:spacing w:after="0" w:line="240" w:lineRule="auto"/>
        <w:jc w:val="both"/>
        <w:rPr>
          <w:rFonts w:cstheme="minorHAnsi"/>
        </w:rPr>
      </w:pPr>
    </w:p>
    <w:p w14:paraId="3A9AAF45">
      <w:pPr>
        <w:pStyle w:val="8"/>
        <w:numPr>
          <w:ilvl w:val="0"/>
          <w:numId w:val="3"/>
        </w:numPr>
        <w:autoSpaceDE w:val="0"/>
        <w:autoSpaceDN w:val="0"/>
        <w:adjustRightInd w:val="0"/>
        <w:spacing w:after="0" w:line="240" w:lineRule="auto"/>
        <w:jc w:val="both"/>
        <w:rPr>
          <w:rFonts w:cstheme="minorHAnsi"/>
        </w:rPr>
      </w:pPr>
      <w:r>
        <w:rPr>
          <w:rFonts w:cstheme="minorHAnsi"/>
        </w:rPr>
        <w:t>10-11-12 YAŞ TEST YARIŞI MÜSABAKASI(KADIN-ERKEK),13+ TEST YARIŞI MÜSABAKASI(KADIN-ERKEK)</w:t>
      </w:r>
    </w:p>
    <w:p w14:paraId="0BE9B98C">
      <w:pPr>
        <w:autoSpaceDE w:val="0"/>
        <w:autoSpaceDN w:val="0"/>
        <w:adjustRightInd w:val="0"/>
        <w:spacing w:after="0" w:line="240" w:lineRule="auto"/>
        <w:jc w:val="both"/>
        <w:rPr>
          <w:rFonts w:cstheme="minorHAnsi"/>
        </w:rPr>
      </w:pPr>
    </w:p>
    <w:p w14:paraId="39073400">
      <w:pPr>
        <w:autoSpaceDE w:val="0"/>
        <w:autoSpaceDN w:val="0"/>
        <w:adjustRightInd w:val="0"/>
        <w:spacing w:after="0" w:line="240" w:lineRule="auto"/>
        <w:jc w:val="both"/>
        <w:rPr>
          <w:rFonts w:cstheme="minorHAnsi"/>
          <w:b/>
          <w:bCs/>
          <w:sz w:val="24"/>
          <w:szCs w:val="24"/>
        </w:rPr>
      </w:pPr>
    </w:p>
    <w:p w14:paraId="45C4AED2">
      <w:pPr>
        <w:autoSpaceDE w:val="0"/>
        <w:autoSpaceDN w:val="0"/>
        <w:adjustRightInd w:val="0"/>
        <w:spacing w:after="0" w:line="240" w:lineRule="auto"/>
        <w:jc w:val="both"/>
        <w:rPr>
          <w:rFonts w:cstheme="minorHAnsi"/>
          <w:b/>
          <w:u w:val="single"/>
        </w:rPr>
      </w:pPr>
      <w:r>
        <w:rPr>
          <w:rFonts w:cstheme="minorHAnsi"/>
          <w:b/>
          <w:u w:val="single"/>
        </w:rPr>
        <w:t xml:space="preserve">MÜSABAKA TALİMATLARI </w:t>
      </w:r>
    </w:p>
    <w:p w14:paraId="257390F9">
      <w:pPr>
        <w:autoSpaceDE w:val="0"/>
        <w:autoSpaceDN w:val="0"/>
        <w:adjustRightInd w:val="0"/>
        <w:spacing w:after="0" w:line="240" w:lineRule="auto"/>
        <w:jc w:val="both"/>
        <w:rPr>
          <w:rFonts w:cstheme="minorHAnsi"/>
          <w:b/>
          <w:u w:val="single"/>
        </w:rPr>
      </w:pPr>
    </w:p>
    <w:p w14:paraId="5D8D5C66">
      <w:pPr>
        <w:autoSpaceDE w:val="0"/>
        <w:autoSpaceDN w:val="0"/>
        <w:adjustRightInd w:val="0"/>
        <w:spacing w:after="0" w:line="240" w:lineRule="auto"/>
        <w:jc w:val="both"/>
        <w:rPr>
          <w:rFonts w:cstheme="minorHAnsi"/>
        </w:rPr>
      </w:pPr>
      <w:r>
        <w:rPr>
          <w:rFonts w:cstheme="minorHAnsi"/>
          <w:b/>
        </w:rPr>
        <w:t>1</w:t>
      </w:r>
      <w:r>
        <w:rPr>
          <w:rFonts w:cstheme="minorHAnsi"/>
        </w:rPr>
        <w:t xml:space="preserve">.TÜRKİYE YÜZME FEDERASYONU MÜSABAKA GENEL TALİMATLARI GEÇERLİDİR. </w:t>
      </w:r>
    </w:p>
    <w:p w14:paraId="131E9AE3">
      <w:pPr>
        <w:autoSpaceDE w:val="0"/>
        <w:autoSpaceDN w:val="0"/>
        <w:adjustRightInd w:val="0"/>
        <w:spacing w:after="0" w:line="240" w:lineRule="auto"/>
        <w:jc w:val="both"/>
        <w:rPr>
          <w:rFonts w:cstheme="minorHAnsi"/>
        </w:rPr>
      </w:pPr>
    </w:p>
    <w:p w14:paraId="1828A42D">
      <w:pPr>
        <w:autoSpaceDE w:val="0"/>
        <w:autoSpaceDN w:val="0"/>
        <w:adjustRightInd w:val="0"/>
        <w:spacing w:after="0" w:line="240" w:lineRule="auto"/>
        <w:jc w:val="both"/>
        <w:rPr>
          <w:rFonts w:cstheme="minorHAnsi"/>
        </w:rPr>
      </w:pPr>
      <w:r>
        <w:rPr>
          <w:rFonts w:cstheme="minorHAnsi"/>
          <w:b/>
        </w:rPr>
        <w:t>2</w:t>
      </w:r>
      <w:r>
        <w:rPr>
          <w:rFonts w:cstheme="minorHAnsi"/>
        </w:rPr>
        <w:t xml:space="preserve">.YARIŞMALARA, BELİRTİLEN YAŞ GRUBU SPORCULARI 2025 – 2026 VİZELİ LİSANSLARI İLE İŞTİRAK EDECEKLERDİR. </w:t>
      </w:r>
    </w:p>
    <w:p w14:paraId="6A2EFE2E">
      <w:pPr>
        <w:autoSpaceDE w:val="0"/>
        <w:autoSpaceDN w:val="0"/>
        <w:adjustRightInd w:val="0"/>
        <w:spacing w:after="0" w:line="240" w:lineRule="auto"/>
        <w:jc w:val="both"/>
        <w:rPr>
          <w:rFonts w:cstheme="minorHAnsi"/>
        </w:rPr>
      </w:pPr>
    </w:p>
    <w:p w14:paraId="27DA0E84">
      <w:pPr>
        <w:autoSpaceDE w:val="0"/>
        <w:autoSpaceDN w:val="0"/>
        <w:adjustRightInd w:val="0"/>
        <w:spacing w:after="0" w:line="240" w:lineRule="auto"/>
        <w:jc w:val="both"/>
        <w:rPr>
          <w:rFonts w:cstheme="minorHAnsi"/>
        </w:rPr>
      </w:pPr>
      <w:r>
        <w:rPr>
          <w:rFonts w:cstheme="minorHAnsi"/>
          <w:b/>
        </w:rPr>
        <w:t>3</w:t>
      </w:r>
      <w:r>
        <w:rPr>
          <w:rFonts w:cstheme="minorHAnsi"/>
        </w:rPr>
        <w:t xml:space="preserve">.KULÜPLERİN MÜSABAKA LİSTELERİNİ, YARIŞ DÜZELTMELERİNİ, YARIŞTAN ÇIKARTILMALARI VE YARIŞ EKLEMELERİNİ WWW.TYF.GOV.TR ADRESİNDEN PORTAL HESAPLARINI KULLANARAK BELİRLENEN SAAT VE TARİHE KADAR GİRMELERİ GEREKMEKTEDİR. AKSİ TAKDİRDE YARIŞ EKLEME VE DÜZELTME YAPILMAYACAKTIR. SPORCULARIN YARIŞLARININ DÜZENLEMESİNDEN KULÜP YETKİLİLERİ SORUMLUDUR. GİRİŞ KONTROL LİSTESİ YAYINLANMAYACAKTIR. </w:t>
      </w:r>
    </w:p>
    <w:p w14:paraId="736BB5B1">
      <w:pPr>
        <w:autoSpaceDE w:val="0"/>
        <w:autoSpaceDN w:val="0"/>
        <w:adjustRightInd w:val="0"/>
        <w:spacing w:after="0" w:line="240" w:lineRule="auto"/>
        <w:jc w:val="both"/>
        <w:rPr>
          <w:rFonts w:cstheme="minorHAnsi"/>
        </w:rPr>
      </w:pPr>
    </w:p>
    <w:p w14:paraId="06263C0B">
      <w:pPr>
        <w:autoSpaceDE w:val="0"/>
        <w:autoSpaceDN w:val="0"/>
        <w:adjustRightInd w:val="0"/>
        <w:spacing w:after="0" w:line="240" w:lineRule="auto"/>
        <w:jc w:val="both"/>
        <w:rPr>
          <w:rFonts w:cstheme="minorHAnsi"/>
        </w:rPr>
      </w:pPr>
      <w:r>
        <w:rPr>
          <w:rFonts w:cstheme="minorHAnsi"/>
          <w:b/>
        </w:rPr>
        <w:t>4</w:t>
      </w:r>
      <w:r>
        <w:rPr>
          <w:rFonts w:cstheme="minorHAnsi"/>
        </w:rPr>
        <w:t xml:space="preserve">.İTİRAZ OLMASI DURUMUNDA İTİRAZLAR YAZILI OLARAK SEANS BİTİMİNİ TAKİBEN 30 DK. İÇERİSİNDE YAPILACAK OLUP, 3000 TL İTİRAZ BEDELİ ÖDENECEKTİR. BELİRTİLEN SÜRE DIŞINDA YAPILAN İTİRAZLAR KABUL EDİLMEYECEKTİR. </w:t>
      </w:r>
    </w:p>
    <w:p w14:paraId="03DA257A">
      <w:pPr>
        <w:autoSpaceDE w:val="0"/>
        <w:autoSpaceDN w:val="0"/>
        <w:adjustRightInd w:val="0"/>
        <w:spacing w:after="0" w:line="240" w:lineRule="auto"/>
        <w:jc w:val="both"/>
        <w:rPr>
          <w:rFonts w:cstheme="minorHAnsi"/>
        </w:rPr>
      </w:pPr>
    </w:p>
    <w:p w14:paraId="2E700110">
      <w:pPr>
        <w:autoSpaceDE w:val="0"/>
        <w:autoSpaceDN w:val="0"/>
        <w:adjustRightInd w:val="0"/>
        <w:spacing w:after="0" w:line="240" w:lineRule="auto"/>
        <w:jc w:val="both"/>
        <w:rPr>
          <w:rFonts w:cstheme="minorHAnsi"/>
        </w:rPr>
      </w:pPr>
      <w:r>
        <w:rPr>
          <w:rFonts w:cstheme="minorHAnsi"/>
          <w:b/>
        </w:rPr>
        <w:t>5</w:t>
      </w:r>
      <w:r>
        <w:rPr>
          <w:rFonts w:cstheme="minorHAnsi"/>
        </w:rPr>
        <w:t>. SPORCULAR YARIŞMA BOYUNCA SEANS VE GÜNE BAKILMAKSIZIN SINIRSIZ SAYIDA MÜSABAKAYA KATILABİLİR.</w:t>
      </w:r>
    </w:p>
    <w:p w14:paraId="19E59756">
      <w:pPr>
        <w:autoSpaceDE w:val="0"/>
        <w:autoSpaceDN w:val="0"/>
        <w:adjustRightInd w:val="0"/>
        <w:spacing w:after="0" w:line="240" w:lineRule="auto"/>
        <w:jc w:val="both"/>
        <w:rPr>
          <w:rFonts w:cstheme="minorHAnsi"/>
        </w:rPr>
      </w:pPr>
    </w:p>
    <w:p w14:paraId="17EB6D86">
      <w:pPr>
        <w:autoSpaceDE w:val="0"/>
        <w:autoSpaceDN w:val="0"/>
        <w:adjustRightInd w:val="0"/>
        <w:spacing w:after="0" w:line="240" w:lineRule="auto"/>
        <w:jc w:val="both"/>
        <w:rPr>
          <w:rFonts w:cstheme="minorHAnsi"/>
        </w:rPr>
      </w:pPr>
      <w:r>
        <w:rPr>
          <w:rFonts w:cstheme="minorHAnsi"/>
          <w:b/>
        </w:rPr>
        <w:t>6</w:t>
      </w:r>
      <w:r>
        <w:rPr>
          <w:rFonts w:cstheme="minorHAnsi"/>
        </w:rPr>
        <w:t xml:space="preserve">. HAVUZ SEANS BAŞLANGICINDAN 90 DAKİKA ÖNCE ISINMA İÇİN KULLANIMA AÇILACAKTIR . MÜSABAKA BAŞLAMADAN 15’ DK ÖNCE HAVUZ BOŞALTILACAKTIR. </w:t>
      </w:r>
    </w:p>
    <w:p w14:paraId="6094A8D6">
      <w:pPr>
        <w:autoSpaceDE w:val="0"/>
        <w:autoSpaceDN w:val="0"/>
        <w:adjustRightInd w:val="0"/>
        <w:spacing w:after="0" w:line="240" w:lineRule="auto"/>
        <w:jc w:val="both"/>
      </w:pPr>
    </w:p>
    <w:p w14:paraId="366BF755">
      <w:pPr>
        <w:autoSpaceDE w:val="0"/>
        <w:autoSpaceDN w:val="0"/>
        <w:adjustRightInd w:val="0"/>
        <w:spacing w:after="0" w:line="240" w:lineRule="auto"/>
        <w:jc w:val="both"/>
      </w:pPr>
      <w:r>
        <w:rPr>
          <w:b/>
        </w:rPr>
        <w:t>7.</w:t>
      </w:r>
      <w:r>
        <w:t>MÜSABAKALAR YAVAŞ SERİDEN HIZLI SERİYE DOĞRU YÜZÜLECEKTİR.</w:t>
      </w:r>
    </w:p>
    <w:p w14:paraId="74CD0012">
      <w:pPr>
        <w:autoSpaceDE w:val="0"/>
        <w:autoSpaceDN w:val="0"/>
        <w:adjustRightInd w:val="0"/>
        <w:spacing w:after="0" w:line="240" w:lineRule="auto"/>
        <w:jc w:val="both"/>
      </w:pPr>
    </w:p>
    <w:p w14:paraId="7788A5B3">
      <w:pPr>
        <w:autoSpaceDE w:val="0"/>
        <w:autoSpaceDN w:val="0"/>
        <w:adjustRightInd w:val="0"/>
        <w:spacing w:after="0" w:line="240" w:lineRule="auto"/>
        <w:jc w:val="both"/>
      </w:pPr>
      <w:r>
        <w:rPr>
          <w:b/>
        </w:rPr>
        <w:t>8.</w:t>
      </w:r>
      <w:r>
        <w:t>SERİLER 10 YAŞ,11-12 YAŞ VE 13+ OLARAK YÜZÜLECEKTİR.</w:t>
      </w:r>
    </w:p>
    <w:p w14:paraId="516F5C38">
      <w:pPr>
        <w:jc w:val="center"/>
        <w:rPr>
          <w:rFonts w:ascii="Times New Roman" w:hAnsi="Times New Roman" w:cs="Times New Roman"/>
          <w:b/>
          <w:sz w:val="32"/>
          <w:szCs w:val="32"/>
          <w:u w:val="single"/>
        </w:rPr>
      </w:pPr>
    </w:p>
    <w:p w14:paraId="63BC85DB">
      <w:pPr>
        <w:jc w:val="center"/>
        <w:rPr>
          <w:rFonts w:ascii="Times New Roman" w:hAnsi="Times New Roman" w:cs="Times New Roman"/>
          <w:b/>
          <w:sz w:val="32"/>
          <w:szCs w:val="32"/>
          <w:u w:val="single"/>
        </w:rPr>
      </w:pPr>
    </w:p>
    <w:p w14:paraId="7F720B5D">
      <w:pPr>
        <w:jc w:val="center"/>
        <w:rPr>
          <w:rFonts w:ascii="Times New Roman" w:hAnsi="Times New Roman" w:cs="Times New Roman"/>
          <w:b/>
          <w:sz w:val="32"/>
          <w:szCs w:val="32"/>
          <w:u w:val="single"/>
        </w:rPr>
      </w:pPr>
    </w:p>
    <w:p w14:paraId="694AA6A9">
      <w:pPr>
        <w:jc w:val="center"/>
        <w:rPr>
          <w:rFonts w:ascii="Times New Roman" w:hAnsi="Times New Roman" w:cs="Times New Roman"/>
          <w:b/>
          <w:sz w:val="32"/>
          <w:szCs w:val="32"/>
          <w:u w:val="single"/>
        </w:rPr>
      </w:pPr>
    </w:p>
    <w:p w14:paraId="47A97D7E">
      <w:pPr>
        <w:jc w:val="center"/>
        <w:rPr>
          <w:rFonts w:ascii="Times New Roman" w:hAnsi="Times New Roman" w:cs="Times New Roman"/>
          <w:b/>
          <w:sz w:val="32"/>
          <w:szCs w:val="32"/>
          <w:u w:val="single"/>
        </w:rPr>
      </w:pPr>
    </w:p>
    <w:p w14:paraId="0E7ED9D6">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p>
    <w:p w14:paraId="75546EA5">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10-11-12 YAŞ TEST YARIŞI MÜSABAKASI,13+ YAŞ TEST YARIŞI MÜSABAKASI   </w:t>
      </w:r>
    </w:p>
    <w:p w14:paraId="421E1141">
      <w:pPr>
        <w:jc w:val="center"/>
        <w:rPr>
          <w:rFonts w:ascii="Times New Roman" w:hAnsi="Times New Roman" w:cs="Times New Roman"/>
          <w:b/>
          <w:sz w:val="32"/>
          <w:szCs w:val="32"/>
          <w:u w:val="single"/>
        </w:rPr>
      </w:pPr>
      <w:r>
        <w:rPr>
          <w:rFonts w:ascii="Times New Roman" w:hAnsi="Times New Roman" w:cs="Times New Roman"/>
          <w:b/>
          <w:sz w:val="32"/>
          <w:szCs w:val="32"/>
          <w:u w:val="single"/>
        </w:rPr>
        <w:t>( 11-12 ARALIK 2025)</w:t>
      </w:r>
    </w:p>
    <w:tbl>
      <w:tblPr>
        <w:tblStyle w:val="9"/>
        <w:tblW w:w="1064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7"/>
        <w:gridCol w:w="1296"/>
        <w:gridCol w:w="559"/>
        <w:gridCol w:w="233"/>
        <w:gridCol w:w="3205"/>
        <w:gridCol w:w="1296"/>
        <w:gridCol w:w="554"/>
      </w:tblGrid>
      <w:tr w14:paraId="1DB6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2" w:type="dxa"/>
            <w:gridSpan w:val="3"/>
            <w:shd w:val="clear" w:color="auto" w:fill="9BC2E6"/>
          </w:tcPr>
          <w:p w14:paraId="1688B997">
            <w:pPr>
              <w:pStyle w:val="10"/>
              <w:spacing w:before="9" w:line="330" w:lineRule="exact"/>
              <w:ind w:right="1926"/>
              <w:jc w:val="right"/>
              <w:rPr>
                <w:rFonts w:ascii="Carlito" w:hAnsi="Carlito"/>
                <w:b/>
                <w:sz w:val="28"/>
                <w:lang w:val="en-US"/>
              </w:rPr>
            </w:pPr>
            <w:bookmarkStart w:id="0" w:name="_Hlk180757227"/>
            <w:r>
              <w:rPr>
                <w:rFonts w:ascii="Carlito" w:hAnsi="Carlito"/>
                <w:b/>
                <w:sz w:val="28"/>
                <w:lang w:val="en-US"/>
              </w:rPr>
              <w:t>11 ARALIK</w:t>
            </w:r>
          </w:p>
        </w:tc>
        <w:tc>
          <w:tcPr>
            <w:tcW w:w="233" w:type="dxa"/>
            <w:vMerge w:val="restart"/>
            <w:tcBorders>
              <w:top w:val="nil"/>
              <w:bottom w:val="nil"/>
            </w:tcBorders>
          </w:tcPr>
          <w:p w14:paraId="16449A91">
            <w:pPr>
              <w:pStyle w:val="10"/>
              <w:spacing w:before="0" w:line="240" w:lineRule="auto"/>
              <w:ind w:left="0"/>
              <w:rPr>
                <w:rFonts w:ascii="Times New Roman"/>
                <w:sz w:val="28"/>
                <w:lang w:val="en-US"/>
              </w:rPr>
            </w:pPr>
          </w:p>
        </w:tc>
        <w:tc>
          <w:tcPr>
            <w:tcW w:w="5055" w:type="dxa"/>
            <w:gridSpan w:val="3"/>
            <w:shd w:val="clear" w:color="auto" w:fill="FFC000"/>
          </w:tcPr>
          <w:p w14:paraId="60EA75CE">
            <w:pPr>
              <w:pStyle w:val="10"/>
              <w:spacing w:before="9" w:line="330" w:lineRule="exact"/>
              <w:ind w:right="1923"/>
              <w:rPr>
                <w:rFonts w:ascii="Carlito" w:hAnsi="Carlito"/>
                <w:b/>
                <w:sz w:val="28"/>
                <w:lang w:val="en-US"/>
              </w:rPr>
            </w:pPr>
            <w:r>
              <w:rPr>
                <w:rFonts w:ascii="Carlito" w:hAnsi="Carlito"/>
                <w:b/>
                <w:sz w:val="28"/>
                <w:lang w:val="en-US"/>
              </w:rPr>
              <w:t xml:space="preserve">                     12 ARALIK</w:t>
            </w:r>
          </w:p>
        </w:tc>
      </w:tr>
      <w:tr w14:paraId="31EA0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2" w:type="dxa"/>
            <w:gridSpan w:val="3"/>
            <w:shd w:val="clear" w:color="auto" w:fill="9BC2E6"/>
          </w:tcPr>
          <w:p w14:paraId="746D60E5">
            <w:pPr>
              <w:pStyle w:val="10"/>
              <w:spacing w:before="9" w:line="330" w:lineRule="exact"/>
              <w:ind w:left="912"/>
              <w:rPr>
                <w:rFonts w:ascii="Carlito" w:hAnsi="Carlito"/>
                <w:b/>
                <w:sz w:val="28"/>
                <w:lang w:val="en-US"/>
              </w:rPr>
            </w:pPr>
            <w:r>
              <w:rPr>
                <w:rFonts w:ascii="Carlito" w:hAnsi="Carlito"/>
                <w:b/>
                <w:sz w:val="28"/>
                <w:lang w:val="en-US"/>
              </w:rPr>
              <w:t>1. Gün Sabah Seansı / 10:00</w:t>
            </w:r>
          </w:p>
        </w:tc>
        <w:tc>
          <w:tcPr>
            <w:tcW w:w="233" w:type="dxa"/>
            <w:vMerge w:val="continue"/>
            <w:tcBorders>
              <w:top w:val="nil"/>
              <w:bottom w:val="nil"/>
            </w:tcBorders>
          </w:tcPr>
          <w:p w14:paraId="232B1EF7">
            <w:pPr>
              <w:widowControl w:val="0"/>
              <w:autoSpaceDE w:val="0"/>
              <w:autoSpaceDN w:val="0"/>
              <w:spacing w:after="0" w:line="240" w:lineRule="auto"/>
              <w:rPr>
                <w:sz w:val="2"/>
                <w:szCs w:val="2"/>
                <w:lang w:val="en-US"/>
              </w:rPr>
            </w:pPr>
          </w:p>
        </w:tc>
        <w:tc>
          <w:tcPr>
            <w:tcW w:w="5055" w:type="dxa"/>
            <w:gridSpan w:val="3"/>
            <w:shd w:val="clear" w:color="auto" w:fill="FFC000"/>
          </w:tcPr>
          <w:p w14:paraId="484FA141">
            <w:pPr>
              <w:pStyle w:val="10"/>
              <w:spacing w:before="9" w:line="330" w:lineRule="exact"/>
              <w:ind w:left="911"/>
              <w:rPr>
                <w:rFonts w:ascii="Carlito" w:hAnsi="Carlito"/>
                <w:b/>
                <w:sz w:val="28"/>
                <w:lang w:val="en-US"/>
              </w:rPr>
            </w:pPr>
            <w:r>
              <w:rPr>
                <w:rFonts w:ascii="Carlito" w:hAnsi="Carlito"/>
                <w:b/>
                <w:sz w:val="28"/>
                <w:lang w:val="en-US"/>
              </w:rPr>
              <w:t>2. Gün Sabah Seansı / 10:00</w:t>
            </w:r>
          </w:p>
        </w:tc>
      </w:tr>
      <w:bookmarkEnd w:id="0"/>
      <w:tr w14:paraId="5986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497" w:type="dxa"/>
          </w:tcPr>
          <w:p w14:paraId="7CB7C2C5">
            <w:pPr>
              <w:pStyle w:val="10"/>
              <w:spacing w:line="317" w:lineRule="exact"/>
              <w:ind w:left="69"/>
              <w:jc w:val="center"/>
              <w:rPr>
                <w:rFonts w:asciiTheme="minorHAnsi" w:hAnsiTheme="minorHAnsi" w:cstheme="minorHAnsi"/>
                <w:b/>
                <w:sz w:val="24"/>
                <w:szCs w:val="20"/>
                <w:lang w:val="en-US"/>
              </w:rPr>
            </w:pPr>
          </w:p>
          <w:p w14:paraId="79CC7294">
            <w:pPr>
              <w:pStyle w:val="10"/>
              <w:spacing w:line="317" w:lineRule="exact"/>
              <w:ind w:left="69"/>
              <w:jc w:val="center"/>
              <w:rPr>
                <w:rFonts w:asciiTheme="minorHAnsi" w:hAnsiTheme="minorHAnsi" w:cstheme="minorHAnsi"/>
                <w:b/>
                <w:sz w:val="24"/>
                <w:szCs w:val="20"/>
                <w:lang w:val="en-US"/>
              </w:rPr>
            </w:pPr>
            <w:r>
              <w:rPr>
                <w:rFonts w:asciiTheme="minorHAnsi" w:hAnsiTheme="minorHAnsi" w:cstheme="minorHAnsi"/>
                <w:b/>
                <w:sz w:val="24"/>
                <w:szCs w:val="20"/>
                <w:lang w:val="en-US"/>
              </w:rPr>
              <w:t>200M KELEBEK</w:t>
            </w:r>
          </w:p>
        </w:tc>
        <w:tc>
          <w:tcPr>
            <w:tcW w:w="1296" w:type="dxa"/>
          </w:tcPr>
          <w:p w14:paraId="75F1BB2E">
            <w:pPr>
              <w:pStyle w:val="10"/>
              <w:spacing w:line="317" w:lineRule="exact"/>
              <w:ind w:left="68"/>
              <w:jc w:val="center"/>
              <w:rPr>
                <w:rFonts w:asciiTheme="minorHAnsi" w:hAnsiTheme="minorHAnsi" w:cstheme="minorHAnsi"/>
                <w:b/>
                <w:szCs w:val="18"/>
                <w:lang w:val="en-US"/>
              </w:rPr>
            </w:pPr>
          </w:p>
          <w:p w14:paraId="3354A096">
            <w:pPr>
              <w:pStyle w:val="10"/>
              <w:spacing w:line="317" w:lineRule="exact"/>
              <w:ind w:left="68"/>
              <w:jc w:val="center"/>
              <w:rPr>
                <w:rFonts w:asciiTheme="minorHAnsi" w:hAnsiTheme="minorHAnsi" w:cstheme="minorHAnsi"/>
                <w:b/>
                <w:szCs w:val="18"/>
                <w:lang w:val="en-US"/>
              </w:rPr>
            </w:pPr>
            <w:r>
              <w:rPr>
                <w:rFonts w:asciiTheme="minorHAnsi" w:hAnsiTheme="minorHAnsi" w:cstheme="minorHAnsi"/>
                <w:b/>
                <w:szCs w:val="18"/>
                <w:lang w:val="en-US"/>
              </w:rPr>
              <w:t>12+YAŞ</w:t>
            </w:r>
          </w:p>
        </w:tc>
        <w:tc>
          <w:tcPr>
            <w:tcW w:w="559" w:type="dxa"/>
          </w:tcPr>
          <w:p w14:paraId="76C12C74">
            <w:pPr>
              <w:pStyle w:val="10"/>
              <w:spacing w:line="317" w:lineRule="exact"/>
              <w:ind w:right="64"/>
              <w:jc w:val="center"/>
              <w:rPr>
                <w:rFonts w:asciiTheme="minorHAnsi" w:hAnsiTheme="minorHAnsi" w:cstheme="minorHAnsi"/>
                <w:b/>
                <w:szCs w:val="18"/>
                <w:lang w:val="en-US"/>
              </w:rPr>
            </w:pPr>
          </w:p>
          <w:p w14:paraId="50A1680B">
            <w:pPr>
              <w:pStyle w:val="10"/>
              <w:spacing w:line="317" w:lineRule="exact"/>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5B2147C2">
            <w:pPr>
              <w:widowControl w:val="0"/>
              <w:autoSpaceDE w:val="0"/>
              <w:autoSpaceDN w:val="0"/>
              <w:spacing w:after="0" w:line="240" w:lineRule="auto"/>
              <w:jc w:val="center"/>
              <w:rPr>
                <w:rFonts w:cstheme="minorHAnsi"/>
                <w:b/>
                <w:szCs w:val="18"/>
                <w:lang w:val="en-US"/>
              </w:rPr>
            </w:pPr>
          </w:p>
        </w:tc>
        <w:tc>
          <w:tcPr>
            <w:tcW w:w="3205" w:type="dxa"/>
          </w:tcPr>
          <w:p w14:paraId="4C867E57">
            <w:pPr>
              <w:pStyle w:val="10"/>
              <w:spacing w:line="317" w:lineRule="exact"/>
              <w:ind w:left="68"/>
              <w:jc w:val="center"/>
              <w:rPr>
                <w:rFonts w:asciiTheme="minorHAnsi" w:hAnsiTheme="minorHAnsi" w:cstheme="minorHAnsi"/>
                <w:b/>
                <w:sz w:val="24"/>
                <w:szCs w:val="20"/>
                <w:lang w:val="en-US"/>
              </w:rPr>
            </w:pPr>
          </w:p>
          <w:p w14:paraId="26CACE8C">
            <w:pPr>
              <w:pStyle w:val="10"/>
              <w:spacing w:line="317" w:lineRule="exact"/>
              <w:ind w:left="68"/>
              <w:jc w:val="center"/>
              <w:rPr>
                <w:rFonts w:asciiTheme="minorHAnsi" w:hAnsiTheme="minorHAnsi" w:cstheme="minorHAnsi"/>
                <w:b/>
                <w:sz w:val="24"/>
                <w:szCs w:val="20"/>
                <w:lang w:val="en-US"/>
              </w:rPr>
            </w:pPr>
            <w:r>
              <w:rPr>
                <w:rFonts w:asciiTheme="minorHAnsi" w:hAnsiTheme="minorHAnsi" w:cstheme="minorHAnsi"/>
                <w:b/>
                <w:sz w:val="24"/>
                <w:szCs w:val="20"/>
                <w:lang w:val="en-US"/>
              </w:rPr>
              <w:t>100M SERBEST</w:t>
            </w:r>
          </w:p>
        </w:tc>
        <w:tc>
          <w:tcPr>
            <w:tcW w:w="1296" w:type="dxa"/>
          </w:tcPr>
          <w:p w14:paraId="30DE7708">
            <w:pPr>
              <w:pStyle w:val="10"/>
              <w:spacing w:line="317" w:lineRule="exact"/>
              <w:ind w:left="66"/>
              <w:jc w:val="center"/>
              <w:rPr>
                <w:rFonts w:asciiTheme="minorHAnsi" w:hAnsiTheme="minorHAnsi" w:cstheme="minorHAnsi"/>
                <w:b/>
                <w:szCs w:val="18"/>
                <w:lang w:val="en-US"/>
              </w:rPr>
            </w:pPr>
          </w:p>
          <w:p w14:paraId="4D628802">
            <w:pPr>
              <w:pStyle w:val="10"/>
              <w:spacing w:line="317" w:lineRule="exact"/>
              <w:ind w:left="66"/>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4" w:type="dxa"/>
          </w:tcPr>
          <w:p w14:paraId="4FEB7A4C">
            <w:pPr>
              <w:pStyle w:val="10"/>
              <w:spacing w:line="317" w:lineRule="exact"/>
              <w:ind w:right="59"/>
              <w:jc w:val="center"/>
              <w:rPr>
                <w:rFonts w:asciiTheme="minorHAnsi" w:hAnsiTheme="minorHAnsi" w:cstheme="minorHAnsi"/>
                <w:b/>
                <w:szCs w:val="18"/>
                <w:lang w:val="en-US"/>
              </w:rPr>
            </w:pPr>
          </w:p>
          <w:p w14:paraId="58088293">
            <w:pPr>
              <w:pStyle w:val="10"/>
              <w:spacing w:line="317" w:lineRule="exact"/>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357A6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497" w:type="dxa"/>
          </w:tcPr>
          <w:p w14:paraId="3475CFB4">
            <w:pPr>
              <w:pStyle w:val="10"/>
              <w:ind w:left="69"/>
              <w:jc w:val="center"/>
              <w:rPr>
                <w:rFonts w:asciiTheme="minorHAnsi" w:hAnsiTheme="minorHAnsi" w:cstheme="minorHAnsi"/>
                <w:b/>
                <w:sz w:val="24"/>
                <w:szCs w:val="20"/>
                <w:lang w:val="en-US"/>
              </w:rPr>
            </w:pPr>
          </w:p>
          <w:p w14:paraId="0CFA5B38">
            <w:pPr>
              <w:pStyle w:val="10"/>
              <w:ind w:left="69"/>
              <w:jc w:val="center"/>
              <w:rPr>
                <w:rFonts w:asciiTheme="minorHAnsi" w:hAnsiTheme="minorHAnsi" w:cstheme="minorHAnsi"/>
                <w:b/>
                <w:sz w:val="24"/>
                <w:szCs w:val="20"/>
                <w:lang w:val="en-US"/>
              </w:rPr>
            </w:pPr>
            <w:r>
              <w:rPr>
                <w:rFonts w:asciiTheme="minorHAnsi" w:hAnsiTheme="minorHAnsi" w:cstheme="minorHAnsi"/>
                <w:b/>
                <w:sz w:val="24"/>
                <w:szCs w:val="20"/>
                <w:lang w:val="en-US"/>
              </w:rPr>
              <w:t>50M SIRTÜSTÜ</w:t>
            </w:r>
          </w:p>
        </w:tc>
        <w:tc>
          <w:tcPr>
            <w:tcW w:w="1296" w:type="dxa"/>
          </w:tcPr>
          <w:p w14:paraId="1AC834DF">
            <w:pPr>
              <w:pStyle w:val="10"/>
              <w:ind w:left="68"/>
              <w:jc w:val="center"/>
              <w:rPr>
                <w:rFonts w:asciiTheme="minorHAnsi" w:hAnsiTheme="minorHAnsi" w:cstheme="minorHAnsi"/>
                <w:b/>
                <w:szCs w:val="18"/>
                <w:lang w:val="en-US"/>
              </w:rPr>
            </w:pPr>
          </w:p>
          <w:p w14:paraId="7B8A2BFC">
            <w:pPr>
              <w:pStyle w:val="10"/>
              <w:ind w:left="68"/>
              <w:jc w:val="center"/>
              <w:rPr>
                <w:rFonts w:asciiTheme="minorHAnsi" w:hAnsiTheme="minorHAnsi" w:cstheme="minorHAnsi"/>
                <w:b/>
                <w:szCs w:val="18"/>
                <w:lang w:val="en-US"/>
              </w:rPr>
            </w:pPr>
            <w:r>
              <w:rPr>
                <w:rFonts w:asciiTheme="minorHAnsi" w:hAnsiTheme="minorHAnsi" w:cstheme="minorHAnsi"/>
                <w:b/>
                <w:szCs w:val="18"/>
                <w:lang w:val="en-US"/>
              </w:rPr>
              <w:t>10+YAŞ</w:t>
            </w:r>
          </w:p>
        </w:tc>
        <w:tc>
          <w:tcPr>
            <w:tcW w:w="559" w:type="dxa"/>
          </w:tcPr>
          <w:p w14:paraId="6860037E">
            <w:pPr>
              <w:pStyle w:val="10"/>
              <w:ind w:right="64"/>
              <w:jc w:val="center"/>
              <w:rPr>
                <w:rFonts w:asciiTheme="minorHAnsi" w:hAnsiTheme="minorHAnsi" w:cstheme="minorHAnsi"/>
                <w:b/>
                <w:szCs w:val="18"/>
                <w:lang w:val="en-US"/>
              </w:rPr>
            </w:pPr>
          </w:p>
          <w:p w14:paraId="7EC66F09">
            <w:pPr>
              <w:pStyle w:val="1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1D9E9C4A">
            <w:pPr>
              <w:widowControl w:val="0"/>
              <w:autoSpaceDE w:val="0"/>
              <w:autoSpaceDN w:val="0"/>
              <w:spacing w:after="0" w:line="240" w:lineRule="auto"/>
              <w:jc w:val="center"/>
              <w:rPr>
                <w:rFonts w:cstheme="minorHAnsi"/>
                <w:b/>
                <w:szCs w:val="18"/>
                <w:lang w:val="en-US"/>
              </w:rPr>
            </w:pPr>
          </w:p>
        </w:tc>
        <w:tc>
          <w:tcPr>
            <w:tcW w:w="3205" w:type="dxa"/>
          </w:tcPr>
          <w:p w14:paraId="3E9F9135">
            <w:pPr>
              <w:pStyle w:val="10"/>
              <w:ind w:left="68"/>
              <w:jc w:val="center"/>
              <w:rPr>
                <w:rFonts w:asciiTheme="minorHAnsi" w:hAnsiTheme="minorHAnsi" w:cstheme="minorHAnsi"/>
                <w:b/>
                <w:sz w:val="24"/>
                <w:szCs w:val="20"/>
                <w:lang w:val="en-US"/>
              </w:rPr>
            </w:pPr>
          </w:p>
          <w:p w14:paraId="68DE8BA3">
            <w:pPr>
              <w:pStyle w:val="10"/>
              <w:ind w:left="68"/>
              <w:jc w:val="center"/>
              <w:rPr>
                <w:rFonts w:asciiTheme="minorHAnsi" w:hAnsiTheme="minorHAnsi" w:cstheme="minorHAnsi"/>
                <w:b/>
                <w:sz w:val="24"/>
                <w:szCs w:val="20"/>
                <w:lang w:val="en-US"/>
              </w:rPr>
            </w:pPr>
            <w:r>
              <w:rPr>
                <w:rFonts w:asciiTheme="minorHAnsi" w:hAnsiTheme="minorHAnsi" w:cstheme="minorHAnsi"/>
                <w:b/>
                <w:sz w:val="24"/>
                <w:szCs w:val="20"/>
                <w:lang w:val="en-US"/>
              </w:rPr>
              <w:t>200M KURBAĞLAMA</w:t>
            </w:r>
          </w:p>
        </w:tc>
        <w:tc>
          <w:tcPr>
            <w:tcW w:w="1296" w:type="dxa"/>
          </w:tcPr>
          <w:p w14:paraId="6833B758">
            <w:pPr>
              <w:pStyle w:val="10"/>
              <w:ind w:left="66"/>
              <w:jc w:val="center"/>
              <w:rPr>
                <w:rFonts w:asciiTheme="minorHAnsi" w:hAnsiTheme="minorHAnsi" w:cstheme="minorHAnsi"/>
                <w:b/>
                <w:szCs w:val="18"/>
                <w:lang w:val="en-US"/>
              </w:rPr>
            </w:pPr>
          </w:p>
          <w:p w14:paraId="3C9FD45E">
            <w:pPr>
              <w:pStyle w:val="10"/>
              <w:ind w:left="66"/>
              <w:jc w:val="center"/>
              <w:rPr>
                <w:rFonts w:asciiTheme="minorHAnsi" w:hAnsiTheme="minorHAnsi" w:cstheme="minorHAnsi"/>
                <w:b/>
                <w:szCs w:val="18"/>
                <w:lang w:val="en-US"/>
              </w:rPr>
            </w:pPr>
            <w:r>
              <w:rPr>
                <w:rFonts w:asciiTheme="minorHAnsi" w:hAnsiTheme="minorHAnsi" w:cstheme="minorHAnsi"/>
                <w:b/>
                <w:szCs w:val="18"/>
                <w:lang w:val="en-US"/>
              </w:rPr>
              <w:t>11+ YAŞ</w:t>
            </w:r>
          </w:p>
        </w:tc>
        <w:tc>
          <w:tcPr>
            <w:tcW w:w="554" w:type="dxa"/>
          </w:tcPr>
          <w:p w14:paraId="0C168B21">
            <w:pPr>
              <w:pStyle w:val="10"/>
              <w:ind w:right="59"/>
              <w:jc w:val="center"/>
              <w:rPr>
                <w:rFonts w:asciiTheme="minorHAnsi" w:hAnsiTheme="minorHAnsi" w:cstheme="minorHAnsi"/>
                <w:b/>
                <w:szCs w:val="18"/>
                <w:lang w:val="en-US"/>
              </w:rPr>
            </w:pPr>
          </w:p>
          <w:p w14:paraId="5AA2E00E">
            <w:pPr>
              <w:pStyle w:val="1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01DC0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7C048B8F">
            <w:pPr>
              <w:pStyle w:val="10"/>
              <w:spacing w:before="20"/>
              <w:ind w:left="69"/>
              <w:jc w:val="center"/>
              <w:rPr>
                <w:rFonts w:asciiTheme="minorHAnsi" w:hAnsiTheme="minorHAnsi" w:cstheme="minorHAnsi"/>
                <w:b/>
                <w:sz w:val="24"/>
                <w:szCs w:val="20"/>
                <w:lang w:val="en-US"/>
              </w:rPr>
            </w:pPr>
          </w:p>
          <w:p w14:paraId="3380E09A">
            <w:pPr>
              <w:pStyle w:val="10"/>
              <w:spacing w:before="20"/>
              <w:ind w:left="69"/>
              <w:jc w:val="center"/>
              <w:rPr>
                <w:rFonts w:asciiTheme="minorHAnsi" w:hAnsiTheme="minorHAnsi" w:cstheme="minorHAnsi"/>
                <w:b/>
                <w:sz w:val="24"/>
                <w:szCs w:val="20"/>
                <w:lang w:val="en-US"/>
              </w:rPr>
            </w:pPr>
            <w:r>
              <w:rPr>
                <w:rFonts w:asciiTheme="minorHAnsi" w:hAnsiTheme="minorHAnsi" w:cstheme="minorHAnsi"/>
                <w:b/>
                <w:sz w:val="24"/>
                <w:szCs w:val="20"/>
                <w:lang w:val="en-US"/>
              </w:rPr>
              <w:t>100M KURBAĞLAMA</w:t>
            </w:r>
          </w:p>
        </w:tc>
        <w:tc>
          <w:tcPr>
            <w:tcW w:w="1296" w:type="dxa"/>
          </w:tcPr>
          <w:p w14:paraId="3FE20C22">
            <w:pPr>
              <w:pStyle w:val="10"/>
              <w:spacing w:before="20"/>
              <w:ind w:left="68"/>
              <w:jc w:val="center"/>
              <w:rPr>
                <w:rFonts w:asciiTheme="minorHAnsi" w:hAnsiTheme="minorHAnsi" w:cstheme="minorHAnsi"/>
                <w:b/>
                <w:szCs w:val="18"/>
                <w:lang w:val="en-US"/>
              </w:rPr>
            </w:pPr>
          </w:p>
          <w:p w14:paraId="7235519A">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9" w:type="dxa"/>
          </w:tcPr>
          <w:p w14:paraId="41289EA0">
            <w:pPr>
              <w:pStyle w:val="10"/>
              <w:spacing w:before="20"/>
              <w:ind w:right="64"/>
              <w:jc w:val="center"/>
              <w:rPr>
                <w:rFonts w:asciiTheme="minorHAnsi" w:hAnsiTheme="minorHAnsi" w:cstheme="minorHAnsi"/>
                <w:b/>
                <w:szCs w:val="18"/>
                <w:lang w:val="en-US"/>
              </w:rPr>
            </w:pPr>
          </w:p>
          <w:p w14:paraId="0288831A">
            <w:pPr>
              <w:pStyle w:val="10"/>
              <w:spacing w:before="2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4A1A1D30">
            <w:pPr>
              <w:widowControl w:val="0"/>
              <w:autoSpaceDE w:val="0"/>
              <w:autoSpaceDN w:val="0"/>
              <w:spacing w:after="0" w:line="240" w:lineRule="auto"/>
              <w:jc w:val="center"/>
              <w:rPr>
                <w:rFonts w:cstheme="minorHAnsi"/>
                <w:b/>
                <w:szCs w:val="18"/>
                <w:lang w:val="en-US"/>
              </w:rPr>
            </w:pPr>
          </w:p>
        </w:tc>
        <w:tc>
          <w:tcPr>
            <w:tcW w:w="3205" w:type="dxa"/>
          </w:tcPr>
          <w:p w14:paraId="738DCA92">
            <w:pPr>
              <w:pStyle w:val="10"/>
              <w:spacing w:before="20"/>
              <w:ind w:left="68"/>
              <w:jc w:val="center"/>
              <w:rPr>
                <w:rFonts w:asciiTheme="minorHAnsi" w:hAnsiTheme="minorHAnsi" w:cstheme="minorHAnsi"/>
                <w:b/>
                <w:sz w:val="24"/>
                <w:szCs w:val="20"/>
                <w:lang w:val="en-US"/>
              </w:rPr>
            </w:pPr>
          </w:p>
          <w:p w14:paraId="66DEA2BD">
            <w:pPr>
              <w:pStyle w:val="10"/>
              <w:spacing w:before="20"/>
              <w:ind w:left="68"/>
              <w:jc w:val="center"/>
              <w:rPr>
                <w:rFonts w:asciiTheme="minorHAnsi" w:hAnsiTheme="minorHAnsi" w:cstheme="minorHAnsi"/>
                <w:b/>
                <w:sz w:val="24"/>
                <w:szCs w:val="20"/>
                <w:lang w:val="en-US"/>
              </w:rPr>
            </w:pPr>
            <w:r>
              <w:rPr>
                <w:rFonts w:asciiTheme="minorHAnsi" w:hAnsiTheme="minorHAnsi" w:cstheme="minorHAnsi"/>
                <w:b/>
                <w:sz w:val="24"/>
                <w:szCs w:val="20"/>
                <w:lang w:val="en-US"/>
              </w:rPr>
              <w:t>50M KELEBEK</w:t>
            </w:r>
          </w:p>
        </w:tc>
        <w:tc>
          <w:tcPr>
            <w:tcW w:w="1296" w:type="dxa"/>
          </w:tcPr>
          <w:p w14:paraId="5C6FBF8C">
            <w:pPr>
              <w:pStyle w:val="10"/>
              <w:spacing w:before="20"/>
              <w:ind w:left="66"/>
              <w:jc w:val="center"/>
              <w:rPr>
                <w:rFonts w:asciiTheme="minorHAnsi" w:hAnsiTheme="minorHAnsi" w:cstheme="minorHAnsi"/>
                <w:b/>
                <w:szCs w:val="18"/>
                <w:lang w:val="en-US"/>
              </w:rPr>
            </w:pPr>
          </w:p>
          <w:p w14:paraId="06161783">
            <w:pPr>
              <w:pStyle w:val="10"/>
              <w:spacing w:before="20"/>
              <w:ind w:left="66"/>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4" w:type="dxa"/>
          </w:tcPr>
          <w:p w14:paraId="10BDD770">
            <w:pPr>
              <w:pStyle w:val="10"/>
              <w:spacing w:before="20"/>
              <w:ind w:right="59"/>
              <w:jc w:val="center"/>
              <w:rPr>
                <w:rFonts w:asciiTheme="minorHAnsi" w:hAnsiTheme="minorHAnsi" w:cstheme="minorHAnsi"/>
                <w:b/>
                <w:szCs w:val="18"/>
                <w:lang w:val="en-US"/>
              </w:rPr>
            </w:pPr>
          </w:p>
          <w:p w14:paraId="1890B0D1">
            <w:pPr>
              <w:pStyle w:val="10"/>
              <w:spacing w:before="2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7D67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00F3901C">
            <w:pPr>
              <w:pStyle w:val="10"/>
              <w:spacing w:before="20"/>
              <w:ind w:left="69"/>
              <w:jc w:val="center"/>
              <w:rPr>
                <w:rFonts w:asciiTheme="minorHAnsi" w:hAnsiTheme="minorHAnsi" w:cstheme="minorHAnsi"/>
                <w:b/>
                <w:sz w:val="24"/>
                <w:szCs w:val="20"/>
                <w:lang w:val="en-US"/>
              </w:rPr>
            </w:pPr>
          </w:p>
          <w:p w14:paraId="71DA7A20">
            <w:pPr>
              <w:pStyle w:val="10"/>
              <w:spacing w:before="20"/>
              <w:ind w:left="69"/>
              <w:jc w:val="center"/>
              <w:rPr>
                <w:rFonts w:asciiTheme="minorHAnsi" w:hAnsiTheme="minorHAnsi" w:cstheme="minorHAnsi"/>
                <w:b/>
                <w:sz w:val="24"/>
                <w:szCs w:val="20"/>
                <w:lang w:val="en-US"/>
              </w:rPr>
            </w:pPr>
            <w:r>
              <w:rPr>
                <w:rFonts w:asciiTheme="minorHAnsi" w:hAnsiTheme="minorHAnsi" w:cstheme="minorHAnsi"/>
                <w:b/>
                <w:sz w:val="24"/>
                <w:szCs w:val="20"/>
                <w:lang w:val="en-US"/>
              </w:rPr>
              <w:t>200M SERBEST</w:t>
            </w:r>
          </w:p>
        </w:tc>
        <w:tc>
          <w:tcPr>
            <w:tcW w:w="1296" w:type="dxa"/>
          </w:tcPr>
          <w:p w14:paraId="608FF4A7">
            <w:pPr>
              <w:pStyle w:val="10"/>
              <w:spacing w:before="20"/>
              <w:ind w:left="68"/>
              <w:jc w:val="center"/>
              <w:rPr>
                <w:rFonts w:asciiTheme="minorHAnsi" w:hAnsiTheme="minorHAnsi" w:cstheme="minorHAnsi"/>
                <w:b/>
                <w:szCs w:val="18"/>
                <w:lang w:val="en-US"/>
              </w:rPr>
            </w:pPr>
          </w:p>
          <w:p w14:paraId="658C15F6">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9" w:type="dxa"/>
          </w:tcPr>
          <w:p w14:paraId="7688693C">
            <w:pPr>
              <w:pStyle w:val="10"/>
              <w:spacing w:before="20"/>
              <w:ind w:right="64"/>
              <w:jc w:val="center"/>
              <w:rPr>
                <w:rFonts w:asciiTheme="minorHAnsi" w:hAnsiTheme="minorHAnsi" w:cstheme="minorHAnsi"/>
                <w:b/>
                <w:szCs w:val="18"/>
                <w:lang w:val="en-US"/>
              </w:rPr>
            </w:pPr>
          </w:p>
          <w:p w14:paraId="4A336458">
            <w:pPr>
              <w:pStyle w:val="10"/>
              <w:spacing w:before="2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309D65FA">
            <w:pPr>
              <w:widowControl w:val="0"/>
              <w:autoSpaceDE w:val="0"/>
              <w:autoSpaceDN w:val="0"/>
              <w:spacing w:after="0" w:line="240" w:lineRule="auto"/>
              <w:jc w:val="center"/>
              <w:rPr>
                <w:rFonts w:cstheme="minorHAnsi"/>
                <w:b/>
                <w:szCs w:val="18"/>
                <w:lang w:val="en-US"/>
              </w:rPr>
            </w:pPr>
          </w:p>
        </w:tc>
        <w:tc>
          <w:tcPr>
            <w:tcW w:w="3205" w:type="dxa"/>
          </w:tcPr>
          <w:p w14:paraId="319FD0AD">
            <w:pPr>
              <w:pStyle w:val="10"/>
              <w:spacing w:before="20"/>
              <w:ind w:left="68"/>
              <w:jc w:val="center"/>
              <w:rPr>
                <w:rFonts w:asciiTheme="minorHAnsi" w:hAnsiTheme="minorHAnsi" w:cstheme="minorHAnsi"/>
                <w:b/>
                <w:sz w:val="24"/>
                <w:szCs w:val="20"/>
                <w:lang w:val="en-US"/>
              </w:rPr>
            </w:pPr>
          </w:p>
          <w:p w14:paraId="215DF1C7">
            <w:pPr>
              <w:pStyle w:val="10"/>
              <w:spacing w:before="20"/>
              <w:ind w:left="68"/>
              <w:jc w:val="center"/>
              <w:rPr>
                <w:rFonts w:asciiTheme="minorHAnsi" w:hAnsiTheme="minorHAnsi" w:cstheme="minorHAnsi"/>
                <w:b/>
                <w:sz w:val="24"/>
                <w:szCs w:val="20"/>
                <w:lang w:val="en-US"/>
              </w:rPr>
            </w:pPr>
            <w:r>
              <w:rPr>
                <w:rFonts w:asciiTheme="minorHAnsi" w:hAnsiTheme="minorHAnsi" w:cstheme="minorHAnsi"/>
                <w:b/>
                <w:sz w:val="24"/>
                <w:szCs w:val="20"/>
                <w:lang w:val="en-US"/>
              </w:rPr>
              <w:t>400M SERBEST</w:t>
            </w:r>
          </w:p>
        </w:tc>
        <w:tc>
          <w:tcPr>
            <w:tcW w:w="1296" w:type="dxa"/>
          </w:tcPr>
          <w:p w14:paraId="10AC7F93">
            <w:pPr>
              <w:pStyle w:val="10"/>
              <w:spacing w:before="20"/>
              <w:ind w:left="66"/>
              <w:jc w:val="center"/>
              <w:rPr>
                <w:rFonts w:asciiTheme="minorHAnsi" w:hAnsiTheme="minorHAnsi" w:cstheme="minorHAnsi"/>
                <w:b/>
                <w:szCs w:val="18"/>
                <w:lang w:val="en-US"/>
              </w:rPr>
            </w:pPr>
          </w:p>
          <w:p w14:paraId="2C111D7C">
            <w:pPr>
              <w:pStyle w:val="10"/>
              <w:spacing w:before="20"/>
              <w:ind w:left="66"/>
              <w:jc w:val="center"/>
              <w:rPr>
                <w:rFonts w:asciiTheme="minorHAnsi" w:hAnsiTheme="minorHAnsi" w:cstheme="minorHAnsi"/>
                <w:b/>
                <w:szCs w:val="18"/>
                <w:lang w:val="en-US"/>
              </w:rPr>
            </w:pPr>
            <w:r>
              <w:rPr>
                <w:rFonts w:asciiTheme="minorHAnsi" w:hAnsiTheme="minorHAnsi" w:cstheme="minorHAnsi"/>
                <w:b/>
                <w:szCs w:val="18"/>
                <w:lang w:val="en-US"/>
              </w:rPr>
              <w:t>11+ YAŞ</w:t>
            </w:r>
          </w:p>
        </w:tc>
        <w:tc>
          <w:tcPr>
            <w:tcW w:w="554" w:type="dxa"/>
          </w:tcPr>
          <w:p w14:paraId="574C6CE7">
            <w:pPr>
              <w:pStyle w:val="10"/>
              <w:spacing w:before="20"/>
              <w:ind w:right="59"/>
              <w:jc w:val="center"/>
              <w:rPr>
                <w:rFonts w:asciiTheme="minorHAnsi" w:hAnsiTheme="minorHAnsi" w:cstheme="minorHAnsi"/>
                <w:b/>
                <w:szCs w:val="18"/>
                <w:lang w:val="en-US"/>
              </w:rPr>
            </w:pPr>
          </w:p>
          <w:p w14:paraId="27A4EEBF">
            <w:pPr>
              <w:pStyle w:val="10"/>
              <w:spacing w:before="2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007C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4D417F7F">
            <w:pPr>
              <w:pStyle w:val="10"/>
              <w:spacing w:before="20"/>
              <w:ind w:left="0"/>
              <w:rPr>
                <w:rFonts w:asciiTheme="minorHAnsi" w:hAnsiTheme="minorHAnsi" w:cstheme="minorHAnsi"/>
                <w:b/>
                <w:sz w:val="24"/>
                <w:szCs w:val="20"/>
                <w:lang w:val="en-US"/>
              </w:rPr>
            </w:pPr>
          </w:p>
          <w:p w14:paraId="52BB78E6">
            <w:pPr>
              <w:pStyle w:val="10"/>
              <w:spacing w:before="20"/>
              <w:ind w:left="0"/>
              <w:jc w:val="center"/>
              <w:rPr>
                <w:rFonts w:asciiTheme="minorHAnsi" w:hAnsiTheme="minorHAnsi" w:cstheme="minorHAnsi"/>
                <w:b/>
                <w:sz w:val="24"/>
                <w:szCs w:val="20"/>
                <w:lang w:val="en-US"/>
              </w:rPr>
            </w:pPr>
            <w:r>
              <w:rPr>
                <w:rFonts w:asciiTheme="minorHAnsi" w:hAnsiTheme="minorHAnsi" w:cstheme="minorHAnsi"/>
                <w:b/>
                <w:sz w:val="24"/>
                <w:szCs w:val="20"/>
                <w:lang w:val="en-US"/>
              </w:rPr>
              <w:t>400M KARIŞIK</w:t>
            </w:r>
          </w:p>
          <w:p w14:paraId="152C4E72">
            <w:pPr>
              <w:pStyle w:val="10"/>
              <w:spacing w:before="20"/>
              <w:ind w:left="69"/>
              <w:jc w:val="center"/>
              <w:rPr>
                <w:rFonts w:asciiTheme="minorHAnsi" w:hAnsiTheme="minorHAnsi" w:cstheme="minorHAnsi"/>
                <w:b/>
                <w:sz w:val="24"/>
                <w:szCs w:val="20"/>
                <w:lang w:val="en-US"/>
              </w:rPr>
            </w:pPr>
          </w:p>
        </w:tc>
        <w:tc>
          <w:tcPr>
            <w:tcW w:w="1296" w:type="dxa"/>
          </w:tcPr>
          <w:p w14:paraId="4BE4473A">
            <w:pPr>
              <w:pStyle w:val="10"/>
              <w:spacing w:before="20"/>
              <w:ind w:left="68"/>
              <w:jc w:val="center"/>
              <w:rPr>
                <w:rFonts w:asciiTheme="minorHAnsi" w:hAnsiTheme="minorHAnsi" w:cstheme="minorHAnsi"/>
                <w:b/>
                <w:szCs w:val="18"/>
                <w:lang w:val="en-US"/>
              </w:rPr>
            </w:pPr>
          </w:p>
          <w:p w14:paraId="5FCA325F">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13+ YAŞ</w:t>
            </w:r>
          </w:p>
        </w:tc>
        <w:tc>
          <w:tcPr>
            <w:tcW w:w="559" w:type="dxa"/>
          </w:tcPr>
          <w:p w14:paraId="3CE7B057">
            <w:pPr>
              <w:pStyle w:val="10"/>
              <w:spacing w:before="20"/>
              <w:ind w:right="64"/>
              <w:jc w:val="center"/>
              <w:rPr>
                <w:rFonts w:asciiTheme="minorHAnsi" w:hAnsiTheme="minorHAnsi" w:cstheme="minorHAnsi"/>
                <w:b/>
                <w:szCs w:val="18"/>
                <w:lang w:val="en-US"/>
              </w:rPr>
            </w:pPr>
          </w:p>
          <w:p w14:paraId="6AFB40DF">
            <w:pPr>
              <w:pStyle w:val="10"/>
              <w:spacing w:before="2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tcBorders>
              <w:top w:val="nil"/>
              <w:bottom w:val="nil"/>
            </w:tcBorders>
          </w:tcPr>
          <w:p w14:paraId="43F4AD76">
            <w:pPr>
              <w:widowControl w:val="0"/>
              <w:autoSpaceDE w:val="0"/>
              <w:autoSpaceDN w:val="0"/>
              <w:spacing w:after="0" w:line="240" w:lineRule="auto"/>
              <w:jc w:val="center"/>
              <w:rPr>
                <w:rFonts w:cstheme="minorHAnsi"/>
                <w:b/>
                <w:szCs w:val="18"/>
                <w:lang w:val="en-US"/>
              </w:rPr>
            </w:pPr>
          </w:p>
        </w:tc>
        <w:tc>
          <w:tcPr>
            <w:tcW w:w="3205" w:type="dxa"/>
          </w:tcPr>
          <w:p w14:paraId="5E6A143F">
            <w:pPr>
              <w:pStyle w:val="10"/>
              <w:spacing w:before="20"/>
              <w:ind w:left="0"/>
              <w:rPr>
                <w:rFonts w:asciiTheme="minorHAnsi" w:hAnsiTheme="minorHAnsi" w:cstheme="minorHAnsi"/>
                <w:b/>
                <w:sz w:val="24"/>
                <w:szCs w:val="20"/>
                <w:lang w:val="en-US"/>
              </w:rPr>
            </w:pPr>
          </w:p>
          <w:p w14:paraId="1CAF6ADA">
            <w:pPr>
              <w:pStyle w:val="10"/>
              <w:spacing w:before="20"/>
              <w:ind w:left="0"/>
              <w:jc w:val="center"/>
              <w:rPr>
                <w:rFonts w:asciiTheme="minorHAnsi" w:hAnsiTheme="minorHAnsi" w:cstheme="minorHAnsi"/>
                <w:b/>
                <w:sz w:val="24"/>
                <w:szCs w:val="20"/>
                <w:lang w:val="en-US"/>
              </w:rPr>
            </w:pPr>
            <w:r>
              <w:rPr>
                <w:rFonts w:asciiTheme="minorHAnsi" w:hAnsiTheme="minorHAnsi" w:cstheme="minorHAnsi"/>
                <w:b/>
                <w:sz w:val="24"/>
                <w:szCs w:val="20"/>
                <w:lang w:val="en-US"/>
              </w:rPr>
              <w:t>100 KARIŞIK</w:t>
            </w:r>
          </w:p>
        </w:tc>
        <w:tc>
          <w:tcPr>
            <w:tcW w:w="1296" w:type="dxa"/>
          </w:tcPr>
          <w:p w14:paraId="33BCB5D6">
            <w:pPr>
              <w:pStyle w:val="10"/>
              <w:spacing w:before="20"/>
              <w:ind w:left="66"/>
              <w:jc w:val="center"/>
              <w:rPr>
                <w:rFonts w:asciiTheme="minorHAnsi" w:hAnsiTheme="minorHAnsi" w:cstheme="minorHAnsi"/>
                <w:b/>
                <w:szCs w:val="18"/>
                <w:lang w:val="en-US"/>
              </w:rPr>
            </w:pPr>
          </w:p>
          <w:p w14:paraId="10A2DEA7">
            <w:pPr>
              <w:pStyle w:val="10"/>
              <w:spacing w:before="20"/>
              <w:ind w:left="66"/>
              <w:jc w:val="center"/>
              <w:rPr>
                <w:rFonts w:asciiTheme="minorHAnsi" w:hAnsiTheme="minorHAnsi" w:cstheme="minorHAnsi"/>
                <w:b/>
                <w:szCs w:val="18"/>
                <w:lang w:val="en-US"/>
              </w:rPr>
            </w:pPr>
            <w:r>
              <w:rPr>
                <w:rFonts w:asciiTheme="minorHAnsi" w:hAnsiTheme="minorHAnsi" w:cstheme="minorHAnsi"/>
                <w:b/>
                <w:szCs w:val="18"/>
                <w:lang w:val="en-US"/>
              </w:rPr>
              <w:t>13+ yaş</w:t>
            </w:r>
          </w:p>
        </w:tc>
        <w:tc>
          <w:tcPr>
            <w:tcW w:w="554" w:type="dxa"/>
          </w:tcPr>
          <w:p w14:paraId="7264B6A8">
            <w:pPr>
              <w:pStyle w:val="10"/>
              <w:spacing w:before="20"/>
              <w:ind w:right="59"/>
              <w:jc w:val="center"/>
              <w:rPr>
                <w:rFonts w:asciiTheme="minorHAnsi" w:hAnsiTheme="minorHAnsi" w:cstheme="minorHAnsi"/>
                <w:b/>
                <w:szCs w:val="18"/>
                <w:lang w:val="en-US"/>
              </w:rPr>
            </w:pPr>
          </w:p>
          <w:p w14:paraId="53445BA6">
            <w:pPr>
              <w:pStyle w:val="10"/>
              <w:spacing w:before="2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163C3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640" w:type="dxa"/>
            <w:gridSpan w:val="7"/>
            <w:tcBorders>
              <w:top w:val="nil"/>
              <w:left w:val="nil"/>
              <w:bottom w:val="nil"/>
              <w:right w:val="nil"/>
            </w:tcBorders>
          </w:tcPr>
          <w:p w14:paraId="4D99897C">
            <w:pPr>
              <w:pStyle w:val="10"/>
              <w:spacing w:before="0" w:line="240" w:lineRule="auto"/>
              <w:ind w:left="0"/>
              <w:rPr>
                <w:rFonts w:ascii="Times New Roman"/>
                <w:sz w:val="26"/>
                <w:lang w:val="en-US"/>
              </w:rPr>
            </w:pPr>
          </w:p>
        </w:tc>
      </w:tr>
      <w:tr w14:paraId="28A6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2" w:type="dxa"/>
            <w:gridSpan w:val="3"/>
            <w:shd w:val="clear" w:color="auto" w:fill="9BC2E6"/>
          </w:tcPr>
          <w:p w14:paraId="1F43413B">
            <w:pPr>
              <w:pStyle w:val="10"/>
              <w:spacing w:before="9" w:line="330" w:lineRule="exact"/>
              <w:ind w:right="1926"/>
              <w:rPr>
                <w:rFonts w:ascii="Carlito" w:hAnsi="Carlito"/>
                <w:b/>
                <w:sz w:val="28"/>
                <w:lang w:val="en-US"/>
              </w:rPr>
            </w:pPr>
            <w:r>
              <w:rPr>
                <w:rFonts w:ascii="Carlito" w:hAnsi="Carlito"/>
                <w:b/>
                <w:sz w:val="28"/>
                <w:lang w:val="en-US"/>
              </w:rPr>
              <w:t xml:space="preserve">                     11 ARALIK   </w:t>
            </w:r>
          </w:p>
        </w:tc>
        <w:tc>
          <w:tcPr>
            <w:tcW w:w="233" w:type="dxa"/>
            <w:vMerge w:val="restart"/>
            <w:tcBorders>
              <w:top w:val="nil"/>
              <w:bottom w:val="nil"/>
            </w:tcBorders>
          </w:tcPr>
          <w:p w14:paraId="722A4115">
            <w:pPr>
              <w:pStyle w:val="10"/>
              <w:spacing w:before="0" w:line="240" w:lineRule="auto"/>
              <w:ind w:left="0"/>
              <w:rPr>
                <w:rFonts w:ascii="Times New Roman"/>
                <w:sz w:val="28"/>
                <w:lang w:val="en-US"/>
              </w:rPr>
            </w:pPr>
          </w:p>
        </w:tc>
        <w:tc>
          <w:tcPr>
            <w:tcW w:w="5055" w:type="dxa"/>
            <w:gridSpan w:val="3"/>
            <w:shd w:val="clear" w:color="auto" w:fill="FFC000"/>
          </w:tcPr>
          <w:p w14:paraId="5A0FBBDD">
            <w:pPr>
              <w:pStyle w:val="10"/>
              <w:spacing w:before="9" w:line="330" w:lineRule="exact"/>
              <w:ind w:right="1923"/>
              <w:rPr>
                <w:rFonts w:ascii="Carlito" w:hAnsi="Carlito"/>
                <w:b/>
                <w:sz w:val="28"/>
                <w:lang w:val="en-US"/>
              </w:rPr>
            </w:pPr>
            <w:r>
              <w:rPr>
                <w:rFonts w:ascii="Carlito" w:hAnsi="Carlito"/>
                <w:b/>
                <w:sz w:val="28"/>
                <w:lang w:val="en-US"/>
              </w:rPr>
              <w:t xml:space="preserve">                     12 ARALIK   </w:t>
            </w:r>
          </w:p>
        </w:tc>
      </w:tr>
      <w:tr w14:paraId="12E9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2" w:type="dxa"/>
            <w:gridSpan w:val="3"/>
            <w:shd w:val="clear" w:color="auto" w:fill="9BC2E6"/>
          </w:tcPr>
          <w:p w14:paraId="25680F06">
            <w:pPr>
              <w:pStyle w:val="10"/>
              <w:spacing w:before="9" w:line="330" w:lineRule="exact"/>
              <w:ind w:left="876"/>
              <w:rPr>
                <w:rFonts w:ascii="Carlito" w:hAnsi="Carlito"/>
                <w:b/>
                <w:sz w:val="28"/>
                <w:lang w:val="en-US"/>
              </w:rPr>
            </w:pPr>
            <w:r>
              <w:rPr>
                <w:rFonts w:ascii="Carlito" w:hAnsi="Carlito"/>
                <w:b/>
                <w:sz w:val="28"/>
                <w:lang w:val="en-US"/>
              </w:rPr>
              <w:t>1. Gün Akşam Seansı / 15:00</w:t>
            </w:r>
          </w:p>
        </w:tc>
        <w:tc>
          <w:tcPr>
            <w:tcW w:w="233" w:type="dxa"/>
            <w:vMerge w:val="continue"/>
            <w:tcBorders>
              <w:top w:val="nil"/>
              <w:bottom w:val="nil"/>
            </w:tcBorders>
          </w:tcPr>
          <w:p w14:paraId="241522B0">
            <w:pPr>
              <w:widowControl w:val="0"/>
              <w:autoSpaceDE w:val="0"/>
              <w:autoSpaceDN w:val="0"/>
              <w:spacing w:after="0" w:line="240" w:lineRule="auto"/>
              <w:rPr>
                <w:sz w:val="2"/>
                <w:szCs w:val="2"/>
                <w:lang w:val="en-US"/>
              </w:rPr>
            </w:pPr>
          </w:p>
        </w:tc>
        <w:tc>
          <w:tcPr>
            <w:tcW w:w="5055" w:type="dxa"/>
            <w:gridSpan w:val="3"/>
            <w:shd w:val="clear" w:color="auto" w:fill="FFC000"/>
          </w:tcPr>
          <w:p w14:paraId="59E074AE">
            <w:pPr>
              <w:pStyle w:val="10"/>
              <w:spacing w:before="9" w:line="330" w:lineRule="exact"/>
              <w:ind w:left="873"/>
              <w:rPr>
                <w:rFonts w:ascii="Carlito" w:hAnsi="Carlito"/>
                <w:b/>
                <w:sz w:val="28"/>
                <w:lang w:val="en-US"/>
              </w:rPr>
            </w:pPr>
            <w:r>
              <w:rPr>
                <w:rFonts w:ascii="Carlito" w:hAnsi="Carlito"/>
                <w:b/>
                <w:sz w:val="28"/>
                <w:lang w:val="en-US"/>
              </w:rPr>
              <w:t>2. Gün Akşam Seansı / 15:00</w:t>
            </w:r>
          </w:p>
        </w:tc>
      </w:tr>
      <w:tr w14:paraId="4501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497" w:type="dxa"/>
          </w:tcPr>
          <w:p w14:paraId="1299A587">
            <w:pPr>
              <w:pStyle w:val="10"/>
              <w:ind w:left="69"/>
              <w:jc w:val="center"/>
              <w:rPr>
                <w:rFonts w:asciiTheme="minorHAnsi" w:hAnsiTheme="minorHAnsi" w:cstheme="minorHAnsi"/>
                <w:b/>
                <w:szCs w:val="18"/>
                <w:lang w:val="en-US"/>
              </w:rPr>
            </w:pPr>
          </w:p>
          <w:p w14:paraId="1495D67F">
            <w:pPr>
              <w:pStyle w:val="10"/>
              <w:ind w:left="69"/>
              <w:jc w:val="center"/>
              <w:rPr>
                <w:rFonts w:asciiTheme="minorHAnsi" w:hAnsiTheme="minorHAnsi" w:cstheme="minorHAnsi"/>
                <w:b/>
                <w:szCs w:val="18"/>
                <w:lang w:val="en-US"/>
              </w:rPr>
            </w:pPr>
            <w:r>
              <w:rPr>
                <w:rFonts w:asciiTheme="minorHAnsi" w:hAnsiTheme="minorHAnsi" w:cstheme="minorHAnsi"/>
                <w:b/>
                <w:szCs w:val="18"/>
                <w:lang w:val="en-US"/>
              </w:rPr>
              <w:t>50M KURBAĞLAMA</w:t>
            </w:r>
          </w:p>
        </w:tc>
        <w:tc>
          <w:tcPr>
            <w:tcW w:w="1296" w:type="dxa"/>
          </w:tcPr>
          <w:p w14:paraId="706DB4B5">
            <w:pPr>
              <w:pStyle w:val="10"/>
              <w:ind w:left="68"/>
              <w:jc w:val="center"/>
              <w:rPr>
                <w:rFonts w:asciiTheme="minorHAnsi" w:hAnsiTheme="minorHAnsi" w:cstheme="minorHAnsi"/>
                <w:b/>
                <w:szCs w:val="18"/>
                <w:lang w:val="en-US"/>
              </w:rPr>
            </w:pPr>
          </w:p>
          <w:p w14:paraId="53529257">
            <w:pPr>
              <w:pStyle w:val="10"/>
              <w:ind w:left="68"/>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9" w:type="dxa"/>
          </w:tcPr>
          <w:p w14:paraId="537D2766">
            <w:pPr>
              <w:pStyle w:val="10"/>
              <w:ind w:right="64"/>
              <w:jc w:val="center"/>
              <w:rPr>
                <w:rFonts w:asciiTheme="minorHAnsi" w:hAnsiTheme="minorHAnsi" w:cstheme="minorHAnsi"/>
                <w:b/>
                <w:szCs w:val="18"/>
                <w:lang w:val="en-US"/>
              </w:rPr>
            </w:pPr>
          </w:p>
          <w:p w14:paraId="21C4E308">
            <w:pPr>
              <w:pStyle w:val="1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19467211">
            <w:pPr>
              <w:widowControl w:val="0"/>
              <w:autoSpaceDE w:val="0"/>
              <w:autoSpaceDN w:val="0"/>
              <w:spacing w:after="0" w:line="240" w:lineRule="auto"/>
              <w:jc w:val="center"/>
              <w:rPr>
                <w:rFonts w:cstheme="minorHAnsi"/>
                <w:szCs w:val="18"/>
                <w:lang w:val="en-US"/>
              </w:rPr>
            </w:pPr>
          </w:p>
        </w:tc>
        <w:tc>
          <w:tcPr>
            <w:tcW w:w="3205" w:type="dxa"/>
          </w:tcPr>
          <w:p w14:paraId="7A66F9D6">
            <w:pPr>
              <w:pStyle w:val="10"/>
              <w:ind w:left="68"/>
              <w:jc w:val="center"/>
              <w:rPr>
                <w:rFonts w:asciiTheme="minorHAnsi" w:hAnsiTheme="minorHAnsi" w:cstheme="minorHAnsi"/>
                <w:b/>
                <w:szCs w:val="18"/>
                <w:lang w:val="en-US"/>
              </w:rPr>
            </w:pPr>
          </w:p>
          <w:p w14:paraId="3E92A694">
            <w:pPr>
              <w:pStyle w:val="10"/>
              <w:ind w:left="68"/>
              <w:jc w:val="center"/>
              <w:rPr>
                <w:rFonts w:asciiTheme="minorHAnsi" w:hAnsiTheme="minorHAnsi" w:cstheme="minorHAnsi"/>
                <w:b/>
                <w:szCs w:val="18"/>
                <w:lang w:val="en-US"/>
              </w:rPr>
            </w:pPr>
            <w:r>
              <w:rPr>
                <w:rFonts w:asciiTheme="minorHAnsi" w:hAnsiTheme="minorHAnsi" w:cstheme="minorHAnsi"/>
                <w:b/>
                <w:szCs w:val="18"/>
                <w:lang w:val="en-US"/>
              </w:rPr>
              <w:t>100M KELEBEK</w:t>
            </w:r>
          </w:p>
        </w:tc>
        <w:tc>
          <w:tcPr>
            <w:tcW w:w="1296" w:type="dxa"/>
          </w:tcPr>
          <w:p w14:paraId="4EFB8131">
            <w:pPr>
              <w:pStyle w:val="10"/>
              <w:ind w:left="66"/>
              <w:jc w:val="center"/>
              <w:rPr>
                <w:rFonts w:asciiTheme="minorHAnsi" w:hAnsiTheme="minorHAnsi" w:cstheme="minorHAnsi"/>
                <w:b/>
                <w:szCs w:val="18"/>
                <w:lang w:val="en-US"/>
              </w:rPr>
            </w:pPr>
          </w:p>
          <w:p w14:paraId="1B0D62A5">
            <w:pPr>
              <w:pStyle w:val="10"/>
              <w:ind w:left="66"/>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4" w:type="dxa"/>
          </w:tcPr>
          <w:p w14:paraId="10C150B5">
            <w:pPr>
              <w:pStyle w:val="10"/>
              <w:ind w:right="59"/>
              <w:jc w:val="center"/>
              <w:rPr>
                <w:rFonts w:asciiTheme="minorHAnsi" w:hAnsiTheme="minorHAnsi" w:cstheme="minorHAnsi"/>
                <w:b/>
                <w:szCs w:val="18"/>
                <w:lang w:val="en-US"/>
              </w:rPr>
            </w:pPr>
          </w:p>
          <w:p w14:paraId="6B8E167A">
            <w:pPr>
              <w:pStyle w:val="1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2E5B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587B3FD9">
            <w:pPr>
              <w:pStyle w:val="10"/>
              <w:spacing w:before="20"/>
              <w:ind w:left="69"/>
              <w:jc w:val="center"/>
              <w:rPr>
                <w:rFonts w:asciiTheme="minorHAnsi" w:hAnsiTheme="minorHAnsi" w:cstheme="minorHAnsi"/>
                <w:b/>
                <w:szCs w:val="18"/>
                <w:lang w:val="en-US"/>
              </w:rPr>
            </w:pPr>
          </w:p>
          <w:p w14:paraId="58F082FC">
            <w:pPr>
              <w:pStyle w:val="10"/>
              <w:spacing w:before="20"/>
              <w:ind w:left="69"/>
              <w:jc w:val="center"/>
              <w:rPr>
                <w:rFonts w:asciiTheme="minorHAnsi" w:hAnsiTheme="minorHAnsi" w:cstheme="minorHAnsi"/>
                <w:b/>
                <w:szCs w:val="18"/>
                <w:lang w:val="en-US"/>
              </w:rPr>
            </w:pPr>
            <w:r>
              <w:rPr>
                <w:rFonts w:asciiTheme="minorHAnsi" w:hAnsiTheme="minorHAnsi" w:cstheme="minorHAnsi"/>
                <w:b/>
                <w:szCs w:val="18"/>
                <w:lang w:val="en-US"/>
              </w:rPr>
              <w:t>100M SIRTÜSTÜ</w:t>
            </w:r>
          </w:p>
        </w:tc>
        <w:tc>
          <w:tcPr>
            <w:tcW w:w="1296" w:type="dxa"/>
          </w:tcPr>
          <w:p w14:paraId="5AF50CAA">
            <w:pPr>
              <w:pStyle w:val="10"/>
              <w:spacing w:before="20"/>
              <w:ind w:left="68"/>
              <w:jc w:val="center"/>
              <w:rPr>
                <w:rFonts w:asciiTheme="minorHAnsi" w:hAnsiTheme="minorHAnsi" w:cstheme="minorHAnsi"/>
                <w:b/>
                <w:szCs w:val="18"/>
                <w:lang w:val="en-US"/>
              </w:rPr>
            </w:pPr>
          </w:p>
          <w:p w14:paraId="1DDDD152">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9" w:type="dxa"/>
          </w:tcPr>
          <w:p w14:paraId="2E7C309D">
            <w:pPr>
              <w:pStyle w:val="10"/>
              <w:spacing w:before="20"/>
              <w:ind w:right="64"/>
              <w:jc w:val="center"/>
              <w:rPr>
                <w:rFonts w:asciiTheme="minorHAnsi" w:hAnsiTheme="minorHAnsi" w:cstheme="minorHAnsi"/>
                <w:b/>
                <w:szCs w:val="18"/>
                <w:lang w:val="en-US"/>
              </w:rPr>
            </w:pPr>
          </w:p>
          <w:p w14:paraId="61B3ED1C">
            <w:pPr>
              <w:pStyle w:val="10"/>
              <w:spacing w:before="2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4E9C3F76">
            <w:pPr>
              <w:widowControl w:val="0"/>
              <w:autoSpaceDE w:val="0"/>
              <w:autoSpaceDN w:val="0"/>
              <w:spacing w:after="0" w:line="240" w:lineRule="auto"/>
              <w:jc w:val="center"/>
              <w:rPr>
                <w:rFonts w:cstheme="minorHAnsi"/>
                <w:szCs w:val="18"/>
                <w:lang w:val="en-US"/>
              </w:rPr>
            </w:pPr>
          </w:p>
        </w:tc>
        <w:tc>
          <w:tcPr>
            <w:tcW w:w="3205" w:type="dxa"/>
          </w:tcPr>
          <w:p w14:paraId="2E309168">
            <w:pPr>
              <w:pStyle w:val="10"/>
              <w:spacing w:before="20"/>
              <w:ind w:left="68"/>
              <w:jc w:val="center"/>
              <w:rPr>
                <w:rFonts w:asciiTheme="minorHAnsi" w:hAnsiTheme="minorHAnsi" w:cstheme="minorHAnsi"/>
                <w:b/>
                <w:szCs w:val="18"/>
                <w:lang w:val="en-US"/>
              </w:rPr>
            </w:pPr>
          </w:p>
          <w:p w14:paraId="5B3B681C">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200M SIRTÜSTÜ</w:t>
            </w:r>
          </w:p>
        </w:tc>
        <w:tc>
          <w:tcPr>
            <w:tcW w:w="1296" w:type="dxa"/>
          </w:tcPr>
          <w:p w14:paraId="6200750A">
            <w:pPr>
              <w:pStyle w:val="10"/>
              <w:spacing w:before="20"/>
              <w:ind w:left="66"/>
              <w:jc w:val="center"/>
              <w:rPr>
                <w:rFonts w:asciiTheme="minorHAnsi" w:hAnsiTheme="minorHAnsi" w:cstheme="minorHAnsi"/>
                <w:b/>
                <w:szCs w:val="18"/>
                <w:lang w:val="en-US"/>
              </w:rPr>
            </w:pPr>
          </w:p>
          <w:p w14:paraId="1115D6A3">
            <w:pPr>
              <w:pStyle w:val="10"/>
              <w:spacing w:before="20"/>
              <w:ind w:left="66"/>
              <w:jc w:val="center"/>
              <w:rPr>
                <w:rFonts w:asciiTheme="minorHAnsi" w:hAnsiTheme="minorHAnsi" w:cstheme="minorHAnsi"/>
                <w:b/>
                <w:szCs w:val="18"/>
                <w:lang w:val="en-US"/>
              </w:rPr>
            </w:pPr>
            <w:r>
              <w:rPr>
                <w:rFonts w:asciiTheme="minorHAnsi" w:hAnsiTheme="minorHAnsi" w:cstheme="minorHAnsi"/>
                <w:b/>
                <w:szCs w:val="18"/>
                <w:lang w:val="en-US"/>
              </w:rPr>
              <w:t>11+ YAŞ</w:t>
            </w:r>
          </w:p>
        </w:tc>
        <w:tc>
          <w:tcPr>
            <w:tcW w:w="554" w:type="dxa"/>
          </w:tcPr>
          <w:p w14:paraId="729D15C2">
            <w:pPr>
              <w:pStyle w:val="10"/>
              <w:spacing w:before="20"/>
              <w:ind w:right="59"/>
              <w:jc w:val="center"/>
              <w:rPr>
                <w:rFonts w:asciiTheme="minorHAnsi" w:hAnsiTheme="minorHAnsi" w:cstheme="minorHAnsi"/>
                <w:b/>
                <w:szCs w:val="18"/>
                <w:lang w:val="en-US"/>
              </w:rPr>
            </w:pPr>
          </w:p>
          <w:p w14:paraId="0DD7E43D">
            <w:pPr>
              <w:pStyle w:val="10"/>
              <w:spacing w:before="2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67E9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01513B4A">
            <w:pPr>
              <w:pStyle w:val="10"/>
              <w:spacing w:before="20"/>
              <w:ind w:left="69"/>
              <w:jc w:val="center"/>
              <w:rPr>
                <w:rFonts w:asciiTheme="minorHAnsi" w:hAnsiTheme="minorHAnsi" w:cstheme="minorHAnsi"/>
                <w:b/>
                <w:szCs w:val="18"/>
                <w:lang w:val="en-US"/>
              </w:rPr>
            </w:pPr>
          </w:p>
          <w:p w14:paraId="0F24AEC2">
            <w:pPr>
              <w:pStyle w:val="10"/>
              <w:spacing w:before="20"/>
              <w:ind w:left="69"/>
              <w:jc w:val="center"/>
              <w:rPr>
                <w:rFonts w:asciiTheme="minorHAnsi" w:hAnsiTheme="minorHAnsi" w:cstheme="minorHAnsi"/>
                <w:b/>
                <w:szCs w:val="18"/>
                <w:lang w:val="en-US"/>
              </w:rPr>
            </w:pPr>
            <w:r>
              <w:rPr>
                <w:rFonts w:asciiTheme="minorHAnsi" w:hAnsiTheme="minorHAnsi" w:cstheme="minorHAnsi"/>
                <w:b/>
                <w:szCs w:val="18"/>
                <w:lang w:val="en-US"/>
              </w:rPr>
              <w:t>200M KARIŞIK</w:t>
            </w:r>
          </w:p>
        </w:tc>
        <w:tc>
          <w:tcPr>
            <w:tcW w:w="1296" w:type="dxa"/>
          </w:tcPr>
          <w:p w14:paraId="5791C54A">
            <w:pPr>
              <w:pStyle w:val="10"/>
              <w:spacing w:before="20"/>
              <w:ind w:left="68"/>
              <w:jc w:val="center"/>
              <w:rPr>
                <w:rFonts w:asciiTheme="minorHAnsi" w:hAnsiTheme="minorHAnsi" w:cstheme="minorHAnsi"/>
                <w:b/>
                <w:szCs w:val="18"/>
                <w:lang w:val="en-US"/>
              </w:rPr>
            </w:pPr>
          </w:p>
          <w:p w14:paraId="0D510C11">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9" w:type="dxa"/>
          </w:tcPr>
          <w:p w14:paraId="5A88EAB6">
            <w:pPr>
              <w:pStyle w:val="10"/>
              <w:spacing w:before="20"/>
              <w:ind w:right="64"/>
              <w:jc w:val="center"/>
              <w:rPr>
                <w:rFonts w:asciiTheme="minorHAnsi" w:hAnsiTheme="minorHAnsi" w:cstheme="minorHAnsi"/>
                <w:b/>
                <w:szCs w:val="18"/>
                <w:lang w:val="en-US"/>
              </w:rPr>
            </w:pPr>
          </w:p>
          <w:p w14:paraId="79489581">
            <w:pPr>
              <w:pStyle w:val="10"/>
              <w:spacing w:before="20"/>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709C71F1">
            <w:pPr>
              <w:widowControl w:val="0"/>
              <w:autoSpaceDE w:val="0"/>
              <w:autoSpaceDN w:val="0"/>
              <w:spacing w:after="0" w:line="240" w:lineRule="auto"/>
              <w:jc w:val="center"/>
              <w:rPr>
                <w:rFonts w:cstheme="minorHAnsi"/>
                <w:szCs w:val="18"/>
                <w:lang w:val="en-US"/>
              </w:rPr>
            </w:pPr>
          </w:p>
        </w:tc>
        <w:tc>
          <w:tcPr>
            <w:tcW w:w="3205" w:type="dxa"/>
          </w:tcPr>
          <w:p w14:paraId="011FAF74">
            <w:pPr>
              <w:pStyle w:val="10"/>
              <w:spacing w:before="20"/>
              <w:ind w:left="68"/>
              <w:jc w:val="center"/>
              <w:rPr>
                <w:rFonts w:asciiTheme="minorHAnsi" w:hAnsiTheme="minorHAnsi" w:cstheme="minorHAnsi"/>
                <w:b/>
                <w:szCs w:val="18"/>
                <w:lang w:val="en-US"/>
              </w:rPr>
            </w:pPr>
          </w:p>
          <w:p w14:paraId="3CCC22F6">
            <w:pPr>
              <w:pStyle w:val="10"/>
              <w:spacing w:before="20"/>
              <w:ind w:left="68"/>
              <w:jc w:val="center"/>
              <w:rPr>
                <w:rFonts w:asciiTheme="minorHAnsi" w:hAnsiTheme="minorHAnsi" w:cstheme="minorHAnsi"/>
                <w:b/>
                <w:szCs w:val="18"/>
                <w:lang w:val="en-US"/>
              </w:rPr>
            </w:pPr>
            <w:r>
              <w:rPr>
                <w:rFonts w:asciiTheme="minorHAnsi" w:hAnsiTheme="minorHAnsi" w:cstheme="minorHAnsi"/>
                <w:b/>
                <w:szCs w:val="18"/>
                <w:lang w:val="en-US"/>
              </w:rPr>
              <w:t>50M SERBEST</w:t>
            </w:r>
          </w:p>
        </w:tc>
        <w:tc>
          <w:tcPr>
            <w:tcW w:w="1296" w:type="dxa"/>
          </w:tcPr>
          <w:p w14:paraId="2910AE8A">
            <w:pPr>
              <w:pStyle w:val="10"/>
              <w:spacing w:before="20"/>
              <w:ind w:left="66"/>
              <w:jc w:val="center"/>
              <w:rPr>
                <w:rFonts w:asciiTheme="minorHAnsi" w:hAnsiTheme="minorHAnsi" w:cstheme="minorHAnsi"/>
                <w:b/>
                <w:szCs w:val="18"/>
                <w:lang w:val="en-US"/>
              </w:rPr>
            </w:pPr>
          </w:p>
          <w:p w14:paraId="7E660D4E">
            <w:pPr>
              <w:pStyle w:val="10"/>
              <w:spacing w:before="20"/>
              <w:ind w:left="66"/>
              <w:jc w:val="center"/>
              <w:rPr>
                <w:rFonts w:asciiTheme="minorHAnsi" w:hAnsiTheme="minorHAnsi" w:cstheme="minorHAnsi"/>
                <w:b/>
                <w:szCs w:val="18"/>
                <w:lang w:val="en-US"/>
              </w:rPr>
            </w:pPr>
            <w:r>
              <w:rPr>
                <w:rFonts w:asciiTheme="minorHAnsi" w:hAnsiTheme="minorHAnsi" w:cstheme="minorHAnsi"/>
                <w:b/>
                <w:szCs w:val="18"/>
                <w:lang w:val="en-US"/>
              </w:rPr>
              <w:t>10+ YAŞ</w:t>
            </w:r>
          </w:p>
        </w:tc>
        <w:tc>
          <w:tcPr>
            <w:tcW w:w="554" w:type="dxa"/>
          </w:tcPr>
          <w:p w14:paraId="5576D40C">
            <w:pPr>
              <w:pStyle w:val="10"/>
              <w:spacing w:before="20"/>
              <w:ind w:right="59"/>
              <w:jc w:val="center"/>
              <w:rPr>
                <w:rFonts w:asciiTheme="minorHAnsi" w:hAnsiTheme="minorHAnsi" w:cstheme="minorHAnsi"/>
                <w:b/>
                <w:szCs w:val="18"/>
                <w:lang w:val="en-US"/>
              </w:rPr>
            </w:pPr>
          </w:p>
          <w:p w14:paraId="2C1976A7">
            <w:pPr>
              <w:pStyle w:val="10"/>
              <w:spacing w:before="20"/>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r w14:paraId="6B995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7" w:type="dxa"/>
          </w:tcPr>
          <w:p w14:paraId="5015DBD5">
            <w:pPr>
              <w:pStyle w:val="10"/>
              <w:spacing w:line="317" w:lineRule="exact"/>
              <w:ind w:left="69"/>
              <w:jc w:val="center"/>
              <w:rPr>
                <w:rFonts w:asciiTheme="minorHAnsi" w:hAnsiTheme="minorHAnsi" w:cstheme="minorHAnsi"/>
                <w:b/>
                <w:szCs w:val="18"/>
                <w:lang w:val="en-US"/>
              </w:rPr>
            </w:pPr>
          </w:p>
          <w:p w14:paraId="08487A58">
            <w:pPr>
              <w:pStyle w:val="10"/>
              <w:spacing w:line="317" w:lineRule="exact"/>
              <w:ind w:left="69"/>
              <w:jc w:val="center"/>
              <w:rPr>
                <w:rFonts w:asciiTheme="minorHAnsi" w:hAnsiTheme="minorHAnsi" w:cstheme="minorHAnsi"/>
                <w:b/>
                <w:szCs w:val="18"/>
                <w:lang w:val="en-US"/>
              </w:rPr>
            </w:pPr>
            <w:r>
              <w:rPr>
                <w:rFonts w:asciiTheme="minorHAnsi" w:hAnsiTheme="minorHAnsi" w:cstheme="minorHAnsi"/>
                <w:b/>
                <w:szCs w:val="18"/>
                <w:lang w:val="en-US"/>
              </w:rPr>
              <w:t>800M SERBEST</w:t>
            </w:r>
          </w:p>
          <w:p w14:paraId="0AD16ED6">
            <w:pPr>
              <w:pStyle w:val="10"/>
              <w:spacing w:line="317" w:lineRule="exact"/>
              <w:ind w:left="69"/>
              <w:jc w:val="center"/>
              <w:rPr>
                <w:rFonts w:asciiTheme="minorHAnsi" w:hAnsiTheme="minorHAnsi" w:cstheme="minorHAnsi"/>
                <w:b/>
                <w:szCs w:val="18"/>
                <w:lang w:val="en-US"/>
              </w:rPr>
            </w:pPr>
          </w:p>
        </w:tc>
        <w:tc>
          <w:tcPr>
            <w:tcW w:w="1296" w:type="dxa"/>
          </w:tcPr>
          <w:p w14:paraId="46C5D68B">
            <w:pPr>
              <w:pStyle w:val="10"/>
              <w:spacing w:line="317" w:lineRule="exact"/>
              <w:ind w:left="68"/>
              <w:jc w:val="center"/>
              <w:rPr>
                <w:rFonts w:asciiTheme="minorHAnsi" w:hAnsiTheme="minorHAnsi" w:cstheme="minorHAnsi"/>
                <w:b/>
                <w:szCs w:val="18"/>
                <w:lang w:val="en-US"/>
              </w:rPr>
            </w:pPr>
          </w:p>
          <w:p w14:paraId="1F95C290">
            <w:pPr>
              <w:pStyle w:val="10"/>
              <w:spacing w:line="317" w:lineRule="exact"/>
              <w:ind w:left="68"/>
              <w:jc w:val="center"/>
              <w:rPr>
                <w:rFonts w:asciiTheme="minorHAnsi" w:hAnsiTheme="minorHAnsi" w:cstheme="minorHAnsi"/>
                <w:b/>
                <w:szCs w:val="18"/>
                <w:lang w:val="en-US"/>
              </w:rPr>
            </w:pPr>
            <w:r>
              <w:rPr>
                <w:rFonts w:asciiTheme="minorHAnsi" w:hAnsiTheme="minorHAnsi" w:cstheme="minorHAnsi"/>
                <w:b/>
                <w:szCs w:val="18"/>
                <w:lang w:val="en-US"/>
              </w:rPr>
              <w:t>13+ YAŞ</w:t>
            </w:r>
          </w:p>
        </w:tc>
        <w:tc>
          <w:tcPr>
            <w:tcW w:w="559" w:type="dxa"/>
          </w:tcPr>
          <w:p w14:paraId="315ADABE">
            <w:pPr>
              <w:pStyle w:val="10"/>
              <w:spacing w:line="317" w:lineRule="exact"/>
              <w:ind w:right="64"/>
              <w:jc w:val="center"/>
              <w:rPr>
                <w:rFonts w:asciiTheme="minorHAnsi" w:hAnsiTheme="minorHAnsi" w:cstheme="minorHAnsi"/>
                <w:b/>
                <w:szCs w:val="18"/>
                <w:lang w:val="en-US"/>
              </w:rPr>
            </w:pPr>
          </w:p>
          <w:p w14:paraId="4F55D857">
            <w:pPr>
              <w:pStyle w:val="10"/>
              <w:spacing w:line="317" w:lineRule="exact"/>
              <w:ind w:right="64"/>
              <w:jc w:val="center"/>
              <w:rPr>
                <w:rFonts w:asciiTheme="minorHAnsi" w:hAnsiTheme="minorHAnsi" w:cstheme="minorHAnsi"/>
                <w:b/>
                <w:szCs w:val="18"/>
                <w:lang w:val="en-US"/>
              </w:rPr>
            </w:pPr>
            <w:r>
              <w:rPr>
                <w:rFonts w:asciiTheme="minorHAnsi" w:hAnsiTheme="minorHAnsi" w:cstheme="minorHAnsi"/>
                <w:b/>
                <w:szCs w:val="18"/>
                <w:lang w:val="en-US"/>
              </w:rPr>
              <w:t>B-E</w:t>
            </w:r>
          </w:p>
        </w:tc>
        <w:tc>
          <w:tcPr>
            <w:tcW w:w="233" w:type="dxa"/>
            <w:vMerge w:val="continue"/>
            <w:tcBorders>
              <w:top w:val="nil"/>
              <w:bottom w:val="nil"/>
            </w:tcBorders>
          </w:tcPr>
          <w:p w14:paraId="2B596D21">
            <w:pPr>
              <w:widowControl w:val="0"/>
              <w:autoSpaceDE w:val="0"/>
              <w:autoSpaceDN w:val="0"/>
              <w:spacing w:after="0" w:line="240" w:lineRule="auto"/>
              <w:jc w:val="center"/>
              <w:rPr>
                <w:rFonts w:cstheme="minorHAnsi"/>
                <w:szCs w:val="18"/>
                <w:lang w:val="en-US"/>
              </w:rPr>
            </w:pPr>
          </w:p>
        </w:tc>
        <w:tc>
          <w:tcPr>
            <w:tcW w:w="3205" w:type="dxa"/>
          </w:tcPr>
          <w:p w14:paraId="41D50790">
            <w:pPr>
              <w:pStyle w:val="10"/>
              <w:spacing w:line="317" w:lineRule="exact"/>
              <w:ind w:left="68"/>
              <w:jc w:val="center"/>
              <w:rPr>
                <w:rFonts w:asciiTheme="minorHAnsi" w:hAnsiTheme="minorHAnsi" w:cstheme="minorHAnsi"/>
                <w:b/>
                <w:szCs w:val="18"/>
                <w:lang w:val="en-US"/>
              </w:rPr>
            </w:pPr>
          </w:p>
          <w:p w14:paraId="3F5F40FB">
            <w:pPr>
              <w:pStyle w:val="10"/>
              <w:spacing w:line="317" w:lineRule="exact"/>
              <w:ind w:left="68"/>
              <w:jc w:val="center"/>
              <w:rPr>
                <w:rFonts w:asciiTheme="minorHAnsi" w:hAnsiTheme="minorHAnsi" w:cstheme="minorHAnsi"/>
                <w:b/>
                <w:szCs w:val="18"/>
                <w:lang w:val="en-US"/>
              </w:rPr>
            </w:pPr>
            <w:r>
              <w:rPr>
                <w:rFonts w:asciiTheme="minorHAnsi" w:hAnsiTheme="minorHAnsi" w:cstheme="minorHAnsi"/>
                <w:b/>
                <w:szCs w:val="18"/>
                <w:lang w:val="en-US"/>
              </w:rPr>
              <w:t>1500M SERBEST</w:t>
            </w:r>
          </w:p>
          <w:p w14:paraId="20BC5791">
            <w:pPr>
              <w:pStyle w:val="10"/>
              <w:spacing w:line="317" w:lineRule="exact"/>
              <w:ind w:left="68"/>
              <w:jc w:val="center"/>
              <w:rPr>
                <w:rFonts w:asciiTheme="minorHAnsi" w:hAnsiTheme="minorHAnsi" w:cstheme="minorHAnsi"/>
                <w:b/>
                <w:szCs w:val="18"/>
                <w:lang w:val="en-US"/>
              </w:rPr>
            </w:pPr>
          </w:p>
        </w:tc>
        <w:tc>
          <w:tcPr>
            <w:tcW w:w="1296" w:type="dxa"/>
          </w:tcPr>
          <w:p w14:paraId="5F7DE776">
            <w:pPr>
              <w:pStyle w:val="10"/>
              <w:spacing w:line="317" w:lineRule="exact"/>
              <w:ind w:left="66"/>
              <w:jc w:val="center"/>
              <w:rPr>
                <w:rFonts w:asciiTheme="minorHAnsi" w:hAnsiTheme="minorHAnsi" w:cstheme="minorHAnsi"/>
                <w:b/>
                <w:szCs w:val="18"/>
                <w:lang w:val="en-US"/>
              </w:rPr>
            </w:pPr>
          </w:p>
          <w:p w14:paraId="74782193">
            <w:pPr>
              <w:pStyle w:val="10"/>
              <w:spacing w:line="317" w:lineRule="exact"/>
              <w:ind w:left="66"/>
              <w:jc w:val="center"/>
              <w:rPr>
                <w:rFonts w:asciiTheme="minorHAnsi" w:hAnsiTheme="minorHAnsi" w:cstheme="minorHAnsi"/>
                <w:b/>
                <w:szCs w:val="18"/>
                <w:lang w:val="en-US"/>
              </w:rPr>
            </w:pPr>
            <w:r>
              <w:rPr>
                <w:rFonts w:asciiTheme="minorHAnsi" w:hAnsiTheme="minorHAnsi" w:cstheme="minorHAnsi"/>
                <w:b/>
                <w:szCs w:val="18"/>
                <w:lang w:val="en-US"/>
              </w:rPr>
              <w:t>13+ YAŞ</w:t>
            </w:r>
          </w:p>
        </w:tc>
        <w:tc>
          <w:tcPr>
            <w:tcW w:w="554" w:type="dxa"/>
          </w:tcPr>
          <w:p w14:paraId="1F8FF909">
            <w:pPr>
              <w:pStyle w:val="10"/>
              <w:spacing w:line="317" w:lineRule="exact"/>
              <w:ind w:right="59"/>
              <w:jc w:val="center"/>
              <w:rPr>
                <w:rFonts w:asciiTheme="minorHAnsi" w:hAnsiTheme="minorHAnsi" w:cstheme="minorHAnsi"/>
                <w:b/>
                <w:szCs w:val="18"/>
                <w:lang w:val="en-US"/>
              </w:rPr>
            </w:pPr>
          </w:p>
          <w:p w14:paraId="3FAD04AE">
            <w:pPr>
              <w:pStyle w:val="10"/>
              <w:spacing w:line="317" w:lineRule="exact"/>
              <w:ind w:right="59"/>
              <w:jc w:val="center"/>
              <w:rPr>
                <w:rFonts w:asciiTheme="minorHAnsi" w:hAnsiTheme="minorHAnsi" w:cstheme="minorHAnsi"/>
                <w:b/>
                <w:szCs w:val="18"/>
                <w:lang w:val="en-US"/>
              </w:rPr>
            </w:pPr>
            <w:r>
              <w:rPr>
                <w:rFonts w:asciiTheme="minorHAnsi" w:hAnsiTheme="minorHAnsi" w:cstheme="minorHAnsi"/>
                <w:b/>
                <w:szCs w:val="18"/>
                <w:lang w:val="en-US"/>
              </w:rPr>
              <w:t>B-E</w:t>
            </w:r>
          </w:p>
        </w:tc>
      </w:tr>
    </w:tbl>
    <w:p w14:paraId="5F7E0BB0"/>
    <w:p w14:paraId="30B81F69">
      <w:bookmarkStart w:id="1" w:name="_GoBack"/>
      <w:bookmarkEnd w:id="1"/>
    </w:p>
    <w:p w14:paraId="2299C1E8">
      <w:pPr>
        <w:jc w:val="center"/>
        <w:rPr>
          <w:b/>
          <w:sz w:val="28"/>
          <w:szCs w:val="28"/>
          <w:u w:val="single"/>
        </w:rPr>
      </w:pPr>
    </w:p>
    <w:p w14:paraId="7FB0B50C">
      <w:pPr>
        <w:jc w:val="center"/>
        <w:rPr>
          <w:b/>
          <w:sz w:val="28"/>
          <w:szCs w:val="28"/>
          <w:u w:val="single"/>
        </w:rPr>
      </w:pPr>
    </w:p>
    <w:p w14:paraId="391E9069">
      <w:pPr>
        <w:jc w:val="center"/>
        <w:rPr>
          <w:b/>
          <w:sz w:val="28"/>
          <w:szCs w:val="28"/>
          <w:u w:val="single"/>
        </w:rPr>
      </w:pPr>
    </w:p>
    <w:sectPr>
      <w:pgSz w:w="11906" w:h="16838"/>
      <w:pgMar w:top="993" w:right="849" w:bottom="993"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decorative"/>
    <w:pitch w:val="default"/>
    <w:sig w:usb0="00000000" w:usb1="00000000" w:usb2="00000000" w:usb3="00000000" w:csb0="80000000" w:csb1="00000000"/>
  </w:font>
  <w:font w:name="Carlito">
    <w:altName w:val="Arial"/>
    <w:panose1 w:val="020B0604020202020204"/>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C1F05"/>
    <w:multiLevelType w:val="multilevel"/>
    <w:tmpl w:val="01CC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672261"/>
    <w:multiLevelType w:val="multilevel"/>
    <w:tmpl w:val="166722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60522CD"/>
    <w:multiLevelType w:val="multilevel"/>
    <w:tmpl w:val="660522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97"/>
    <w:rsid w:val="00000BFF"/>
    <w:rsid w:val="00015E77"/>
    <w:rsid w:val="00021AC6"/>
    <w:rsid w:val="000247EE"/>
    <w:rsid w:val="00043566"/>
    <w:rsid w:val="0006193E"/>
    <w:rsid w:val="000808DA"/>
    <w:rsid w:val="000945D1"/>
    <w:rsid w:val="00100DE2"/>
    <w:rsid w:val="00130CE9"/>
    <w:rsid w:val="00140200"/>
    <w:rsid w:val="00145385"/>
    <w:rsid w:val="00197E30"/>
    <w:rsid w:val="001F5AB4"/>
    <w:rsid w:val="001F7800"/>
    <w:rsid w:val="002126F2"/>
    <w:rsid w:val="00292587"/>
    <w:rsid w:val="002C2D80"/>
    <w:rsid w:val="002C6085"/>
    <w:rsid w:val="002D1545"/>
    <w:rsid w:val="002D59E3"/>
    <w:rsid w:val="002E5B55"/>
    <w:rsid w:val="002E7208"/>
    <w:rsid w:val="00341C33"/>
    <w:rsid w:val="003B026B"/>
    <w:rsid w:val="003C0577"/>
    <w:rsid w:val="003E7443"/>
    <w:rsid w:val="003F455B"/>
    <w:rsid w:val="003F46D2"/>
    <w:rsid w:val="003F5692"/>
    <w:rsid w:val="00423D75"/>
    <w:rsid w:val="0043703D"/>
    <w:rsid w:val="00447331"/>
    <w:rsid w:val="004954E4"/>
    <w:rsid w:val="004978FE"/>
    <w:rsid w:val="004D5F46"/>
    <w:rsid w:val="004E2692"/>
    <w:rsid w:val="00584FE3"/>
    <w:rsid w:val="00585C6F"/>
    <w:rsid w:val="005B377D"/>
    <w:rsid w:val="005D242B"/>
    <w:rsid w:val="005D4CC1"/>
    <w:rsid w:val="005F3A34"/>
    <w:rsid w:val="006550F5"/>
    <w:rsid w:val="006A559E"/>
    <w:rsid w:val="006A5FB8"/>
    <w:rsid w:val="006B7E4C"/>
    <w:rsid w:val="007000E3"/>
    <w:rsid w:val="00793783"/>
    <w:rsid w:val="007E0A2E"/>
    <w:rsid w:val="007E4509"/>
    <w:rsid w:val="00802C2C"/>
    <w:rsid w:val="008372D4"/>
    <w:rsid w:val="00873AFD"/>
    <w:rsid w:val="008A6D30"/>
    <w:rsid w:val="008C508C"/>
    <w:rsid w:val="008F7AE1"/>
    <w:rsid w:val="00995E5B"/>
    <w:rsid w:val="009B6E38"/>
    <w:rsid w:val="009E4B4F"/>
    <w:rsid w:val="00A315D4"/>
    <w:rsid w:val="00A51B67"/>
    <w:rsid w:val="00A76D4B"/>
    <w:rsid w:val="00AD3EFF"/>
    <w:rsid w:val="00AD6C07"/>
    <w:rsid w:val="00B0101D"/>
    <w:rsid w:val="00B04497"/>
    <w:rsid w:val="00B304C8"/>
    <w:rsid w:val="00B32306"/>
    <w:rsid w:val="00BA5769"/>
    <w:rsid w:val="00BB0919"/>
    <w:rsid w:val="00BC027C"/>
    <w:rsid w:val="00BE071B"/>
    <w:rsid w:val="00C74753"/>
    <w:rsid w:val="00C86B13"/>
    <w:rsid w:val="00CC1403"/>
    <w:rsid w:val="00CD55B1"/>
    <w:rsid w:val="00CE549A"/>
    <w:rsid w:val="00CE6C0E"/>
    <w:rsid w:val="00CF26E4"/>
    <w:rsid w:val="00D15346"/>
    <w:rsid w:val="00D1733C"/>
    <w:rsid w:val="00D66CB4"/>
    <w:rsid w:val="00D76546"/>
    <w:rsid w:val="00D97A05"/>
    <w:rsid w:val="00DB7786"/>
    <w:rsid w:val="00DF68DD"/>
    <w:rsid w:val="00E56C7F"/>
    <w:rsid w:val="00F02902"/>
    <w:rsid w:val="00F16FB5"/>
    <w:rsid w:val="00FA4021"/>
    <w:rsid w:val="00FD248B"/>
    <w:rsid w:val="6E786427"/>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unhideWhenUse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alon Metni Char"/>
    <w:basedOn w:val="2"/>
    <w:link w:val="4"/>
    <w:semiHidden/>
    <w:uiPriority w:val="99"/>
    <w:rPr>
      <w:rFonts w:ascii="Tahoma" w:hAnsi="Tahoma" w:cs="Tahoma"/>
      <w:sz w:val="16"/>
      <w:szCs w:val="16"/>
    </w:rPr>
  </w:style>
  <w:style w:type="paragraph" w:styleId="8">
    <w:name w:val="List Paragraph"/>
    <w:basedOn w:val="1"/>
    <w:qFormat/>
    <w:uiPriority w:val="34"/>
    <w:pPr>
      <w:ind w:left="720"/>
      <w:contextualSpacing/>
    </w:pPr>
  </w:style>
  <w:style w:type="table" w:customStyle="1" w:styleId="9">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0">
    <w:name w:val="Table Paragraph"/>
    <w:basedOn w:val="1"/>
    <w:qFormat/>
    <w:uiPriority w:val="1"/>
    <w:pPr>
      <w:widowControl w:val="0"/>
      <w:autoSpaceDE w:val="0"/>
      <w:autoSpaceDN w:val="0"/>
      <w:spacing w:before="22" w:after="0" w:line="320" w:lineRule="exact"/>
      <w:ind w:left="33"/>
    </w:pPr>
    <w:rPr>
      <w:rFonts w:ascii="Trebuchet MS" w:hAnsi="Trebuchet MS" w:eastAsia="Trebuchet MS" w:cs="Trebuchet M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2</Pages>
  <Words>357</Words>
  <Characters>2036</Characters>
  <Lines>16</Lines>
  <Paragraphs>4</Paragraphs>
  <TotalTime>5</TotalTime>
  <ScaleCrop>false</ScaleCrop>
  <LinksUpToDate>false</LinksUpToDate>
  <CharactersWithSpaces>2389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2025-12-01T13:00:00Z</dcterms:created>
  <dc:creator>user</dc:creator>
  <cp:lastModifiedBy>Muhsin KALINOGLU</cp:lastModifiedBy>
  <cp:lastPrinted>2020-02-11T11:23:00Z</cp:lastPrinted>
  <dcterms:modified xsi:type="dcterms:W3CDTF">2025-12-03T12:48:34Z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AD49ED14101E4EBBB93DF416F2ACCD9C_13</vt:lpwstr>
  </property>
</Properties>
</file>