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8152BE" w:rsidP="00F6381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13+ YAŞ </w:t>
      </w:r>
      <w:r w:rsidR="00110885">
        <w:rPr>
          <w:rFonts w:ascii="Times New Roman" w:hAnsi="Times New Roman" w:cs="Times New Roman"/>
          <w:b/>
          <w:bCs/>
        </w:rPr>
        <w:t>YÜZME</w:t>
      </w:r>
      <w:r w:rsidR="00F85FCF" w:rsidRPr="009E30DA">
        <w:rPr>
          <w:rFonts w:ascii="Times New Roman" w:hAnsi="Times New Roman" w:cs="Times New Roman"/>
          <w:b/>
          <w:bCs/>
        </w:rPr>
        <w:t xml:space="preserve"> YARIŞI 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21251B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</w:t>
      </w:r>
      <w:proofErr w:type="gramStart"/>
      <w:r>
        <w:rPr>
          <w:rFonts w:ascii="Times New Roman" w:hAnsi="Times New Roman" w:cs="Times New Roman"/>
        </w:rPr>
        <w:t>03/07</w:t>
      </w:r>
      <w:r w:rsidR="00DA6624">
        <w:rPr>
          <w:rFonts w:ascii="Times New Roman" w:hAnsi="Times New Roman" w:cs="Times New Roman"/>
        </w:rPr>
        <w:t>/2022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FF4CFC">
        <w:rPr>
          <w:rFonts w:ascii="Times New Roman" w:hAnsi="Times New Roman" w:cs="Times New Roman"/>
        </w:rPr>
        <w:t xml:space="preserve">13+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21251B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bookmarkStart w:id="0" w:name="_GoBack"/>
      <w:bookmarkEnd w:id="0"/>
      <w:r>
        <w:rPr>
          <w:rFonts w:ascii="Times New Roman" w:hAnsi="Times New Roman" w:cs="Times New Roman"/>
        </w:rPr>
        <w:t>/06</w:t>
      </w:r>
      <w:r w:rsidR="00703B8C">
        <w:rPr>
          <w:rFonts w:ascii="Times New Roman" w:hAnsi="Times New Roman" w:cs="Times New Roman"/>
        </w:rPr>
        <w:t>/2022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1.Türkiye Yüzme Federasyonu Müsabaka Genel Talimatları geçerlidir. 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2. Yarışmalara beli</w:t>
      </w:r>
      <w:r w:rsidR="006D2C72" w:rsidRPr="009E30DA">
        <w:rPr>
          <w:rFonts w:ascii="Times New Roman" w:hAnsi="Times New Roman" w:cs="Times New Roman"/>
        </w:rPr>
        <w:t xml:space="preserve">rtilen yaş grubu sporcuları, </w:t>
      </w:r>
      <w:r w:rsidR="00DA6624">
        <w:rPr>
          <w:rFonts w:ascii="Times New Roman" w:hAnsi="Times New Roman" w:cs="Times New Roman"/>
        </w:rPr>
        <w:t>2022</w:t>
      </w:r>
      <w:r w:rsidRPr="009E30DA">
        <w:rPr>
          <w:rFonts w:ascii="Times New Roman" w:hAnsi="Times New Roman" w:cs="Times New Roman"/>
        </w:rPr>
        <w:t xml:space="preserve"> vizeli lisansları ile iştirak edeceklerdir. </w:t>
      </w:r>
    </w:p>
    <w:p w:rsidR="00F63814" w:rsidRPr="009E30DA" w:rsidRDefault="00F52EC1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3</w:t>
      </w:r>
      <w:r w:rsidR="00F63814" w:rsidRPr="009E30DA">
        <w:rPr>
          <w:rFonts w:ascii="Times New Roman" w:hAnsi="Times New Roman" w:cs="Times New Roman"/>
        </w:rPr>
        <w:t xml:space="preserve">. Teknik toplantıya katılmayan kulüp yetkilileri alınan kararları kabul etmiş sayılacaktır. </w:t>
      </w:r>
    </w:p>
    <w:p w:rsidR="00F63814" w:rsidRPr="009E30DA" w:rsidRDefault="00F52EC1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4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Kulüp yetkilileri, yarışma girişlerini belirlenen gün ve saate kadar portal.tyf.gov.tr den yapacaklardır.</w:t>
      </w:r>
    </w:p>
    <w:p w:rsidR="00F63814" w:rsidRPr="009E30DA" w:rsidRDefault="00F52EC1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5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İtiraz olması durumunda itirazlar yazılı olarak seans bitimini takiben 30 dakika içerisinde yapılacak olup 350 TL itiraz bedeli ödenecektir. Belirtilen süre dışında yapılan itirazlar kabul edilmeyecektir.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1.Seans başlama saatleri il temsilcileri tarafından belirlenecektir.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2.Isınmalar müsabakalardan 90 dk. Önce başlayacaktır.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3.6 kulvarlı müsabaka havuzunda 6.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çıkış ve dönüş, 1-5. kulvar tempo kulvarı olarak kullanılacaktır. Isınma saatinin bitiminden 15 dk. önce ek olarak 5.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da çıkış ve dönüş kulvarı olarak kullanılacaktır. Diğer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kulvarlar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ısınma kulvarı olup suya girişler oturarak gerçekleştirilecektir. (İl temsilcileri, müsabaka havuzlarındaki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sayılarına göre, yukarıdaki kriterler doğrultusunda, çıkış-dönüş ve tempo kulvarlarını düzenlemelidirler.)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4.3. Maddedeki hususlar en az 2 hakem tarafından denetlenecektir.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5.Sporcular vize müsabakalarında dilediği kadar yarışta yer alabilir.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6.Seriler hızlı dereceden yavaş dereceye doğru yaş grubuna göre yüzülecektir.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7.Yarışmalarda baş üstü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start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uygulanacak ve anonslar seriler yüzülürken yapılacaktır.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8.Seremoni müsabakaların 1. Günü öğleden sonra seansı başlamadan 15 dk. öncesinde, </w:t>
      </w:r>
      <w:proofErr w:type="spell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Pandemi</w:t>
      </w:r>
      <w:proofErr w:type="spell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nedeni ile sadece hakemlerin katılımı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ile  gerçekleştirilecektir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.</w:t>
      </w:r>
    </w:p>
    <w:p w:rsidR="00A1617F" w:rsidRPr="008152BE" w:rsidRDefault="008E16C9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Cs/>
          <w:color w:val="000000"/>
          <w:sz w:val="24"/>
          <w:szCs w:val="23"/>
        </w:rPr>
        <w:t>9</w:t>
      </w:r>
      <w:r w:rsidR="00F950AA">
        <w:rPr>
          <w:rFonts w:ascii="Times New Roman" w:hAnsi="Times New Roman" w:cs="Times New Roman"/>
          <w:bCs/>
          <w:color w:val="000000"/>
          <w:sz w:val="24"/>
          <w:szCs w:val="23"/>
        </w:rPr>
        <w:t>.Yarışmalar</w:t>
      </w:r>
      <w:r w:rsidR="008152BE"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da ödüllendirme yapılmayacaktır.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6670B5" w:rsidRPr="00D238BC" w:rsidTr="000437BF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437BF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Pr="002D436B" w:rsidRDefault="000437BF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E16C9">
              <w:rPr>
                <w:rFonts w:ascii="Times New Roman" w:hAnsi="Times New Roman" w:cs="Times New Roman"/>
                <w:szCs w:val="24"/>
              </w:rPr>
              <w:t>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F4960"/>
    <w:rsid w:val="0021251B"/>
    <w:rsid w:val="00282AA4"/>
    <w:rsid w:val="002D436B"/>
    <w:rsid w:val="003A42CB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B5BCE"/>
    <w:rsid w:val="00BB5C4C"/>
    <w:rsid w:val="00C7577E"/>
    <w:rsid w:val="00C92AA0"/>
    <w:rsid w:val="00D03FCF"/>
    <w:rsid w:val="00D4384A"/>
    <w:rsid w:val="00DA6624"/>
    <w:rsid w:val="00DD0ACB"/>
    <w:rsid w:val="00DE7D81"/>
    <w:rsid w:val="00E2648B"/>
    <w:rsid w:val="00E75EE5"/>
    <w:rsid w:val="00ED23E2"/>
    <w:rsid w:val="00F52EC1"/>
    <w:rsid w:val="00F63814"/>
    <w:rsid w:val="00F85FCF"/>
    <w:rsid w:val="00F950AA"/>
    <w:rsid w:val="00F952A4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6E0-5AB2-476C-97AE-38AF018E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2022-04-01T06:55:00Z</cp:lastPrinted>
  <dcterms:created xsi:type="dcterms:W3CDTF">2022-06-22T12:07:00Z</dcterms:created>
  <dcterms:modified xsi:type="dcterms:W3CDTF">2022-06-22T12:07:00Z</dcterms:modified>
</cp:coreProperties>
</file>