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5A74" w14:textId="7E116CF1" w:rsidR="001E4E75" w:rsidRPr="0094585C" w:rsidRDefault="00E61CC4">
      <w:pPr>
        <w:pStyle w:val="Balk1"/>
        <w:spacing w:before="23" w:line="290" w:lineRule="auto"/>
        <w:rPr>
          <w:sz w:val="26"/>
          <w:szCs w:val="26"/>
        </w:rPr>
      </w:pPr>
      <w:r w:rsidRPr="0094585C">
        <w:rPr>
          <w:sz w:val="26"/>
          <w:szCs w:val="26"/>
        </w:rPr>
        <w:t>TÜRKİYE YÜZME</w:t>
      </w:r>
      <w:r w:rsidRPr="0094585C">
        <w:rPr>
          <w:spacing w:val="-13"/>
          <w:sz w:val="26"/>
          <w:szCs w:val="26"/>
        </w:rPr>
        <w:t xml:space="preserve"> </w:t>
      </w:r>
      <w:r w:rsidRPr="0094585C">
        <w:rPr>
          <w:sz w:val="26"/>
          <w:szCs w:val="26"/>
        </w:rPr>
        <w:t>FEDERASYONU 11-12 YAŞ</w:t>
      </w:r>
      <w:r w:rsidR="000A12F8" w:rsidRPr="0094585C">
        <w:rPr>
          <w:sz w:val="26"/>
          <w:szCs w:val="26"/>
        </w:rPr>
        <w:t xml:space="preserve"> </w:t>
      </w:r>
      <w:r w:rsidRPr="0094585C">
        <w:rPr>
          <w:sz w:val="26"/>
          <w:szCs w:val="26"/>
        </w:rPr>
        <w:t>İL İÇİ</w:t>
      </w:r>
      <w:r w:rsidRPr="0094585C">
        <w:rPr>
          <w:spacing w:val="-5"/>
          <w:sz w:val="26"/>
          <w:szCs w:val="26"/>
        </w:rPr>
        <w:t xml:space="preserve"> </w:t>
      </w:r>
      <w:r w:rsidR="00EE2E63" w:rsidRPr="0094585C">
        <w:rPr>
          <w:spacing w:val="-5"/>
          <w:sz w:val="26"/>
          <w:szCs w:val="26"/>
        </w:rPr>
        <w:t>3</w:t>
      </w:r>
      <w:r w:rsidR="000A12F8" w:rsidRPr="0094585C">
        <w:rPr>
          <w:spacing w:val="-5"/>
          <w:sz w:val="26"/>
          <w:szCs w:val="26"/>
        </w:rPr>
        <w:t xml:space="preserve">. </w:t>
      </w:r>
      <w:r w:rsidRPr="0094585C">
        <w:rPr>
          <w:sz w:val="26"/>
          <w:szCs w:val="26"/>
        </w:rPr>
        <w:t>VİZE</w:t>
      </w:r>
    </w:p>
    <w:p w14:paraId="39AFFDCA" w14:textId="51115900" w:rsidR="001E4E75" w:rsidRPr="0094585C" w:rsidRDefault="00E61CC4">
      <w:pPr>
        <w:tabs>
          <w:tab w:val="left" w:pos="5250"/>
        </w:tabs>
        <w:spacing w:before="3" w:line="295" w:lineRule="auto"/>
        <w:ind w:left="3221" w:right="3836"/>
        <w:jc w:val="center"/>
        <w:rPr>
          <w:rFonts w:ascii="Carlito" w:hAnsi="Carlito"/>
          <w:b/>
          <w:sz w:val="26"/>
          <w:szCs w:val="26"/>
        </w:rPr>
      </w:pPr>
      <w:r w:rsidRPr="0094585C">
        <w:rPr>
          <w:rFonts w:ascii="Carlito" w:hAnsi="Carlito"/>
          <w:b/>
          <w:sz w:val="26"/>
          <w:szCs w:val="26"/>
        </w:rPr>
        <w:t>MÜSABAKASI</w:t>
      </w:r>
      <w:r w:rsidRPr="0094585C">
        <w:rPr>
          <w:rFonts w:ascii="Carlito" w:hAnsi="Carlito"/>
          <w:b/>
          <w:sz w:val="26"/>
          <w:szCs w:val="26"/>
        </w:rPr>
        <w:tab/>
      </w:r>
      <w:proofErr w:type="gramStart"/>
      <w:r w:rsidRPr="0094585C">
        <w:rPr>
          <w:rFonts w:ascii="Carlito" w:hAnsi="Carlito"/>
          <w:b/>
          <w:spacing w:val="-3"/>
          <w:sz w:val="26"/>
          <w:szCs w:val="26"/>
        </w:rPr>
        <w:t xml:space="preserve">REGLEMANI </w:t>
      </w:r>
      <w:r w:rsidR="000A12F8" w:rsidRPr="0094585C">
        <w:rPr>
          <w:rFonts w:ascii="Carlito" w:hAnsi="Carlito"/>
          <w:b/>
          <w:sz w:val="26"/>
          <w:szCs w:val="26"/>
        </w:rPr>
        <w:t xml:space="preserve"> </w:t>
      </w:r>
      <w:r w:rsidR="00EE2E63" w:rsidRPr="0094585C">
        <w:rPr>
          <w:rFonts w:ascii="Carlito" w:hAnsi="Carlito"/>
          <w:b/>
          <w:sz w:val="26"/>
          <w:szCs w:val="26"/>
        </w:rPr>
        <w:t>29</w:t>
      </w:r>
      <w:proofErr w:type="gramEnd"/>
      <w:r w:rsidR="00EE2E63" w:rsidRPr="0094585C">
        <w:rPr>
          <w:rFonts w:ascii="Carlito" w:hAnsi="Carlito"/>
          <w:b/>
          <w:sz w:val="26"/>
          <w:szCs w:val="26"/>
        </w:rPr>
        <w:t>-30 NİSAN2022</w:t>
      </w:r>
    </w:p>
    <w:p w14:paraId="2FA80CB8" w14:textId="77777777" w:rsidR="001E4E75" w:rsidRPr="0094585C" w:rsidRDefault="001E4E75">
      <w:pPr>
        <w:pStyle w:val="GvdeMetni"/>
        <w:spacing w:before="5"/>
        <w:rPr>
          <w:rFonts w:ascii="Carlito"/>
          <w:b/>
          <w:sz w:val="26"/>
          <w:szCs w:val="26"/>
        </w:rPr>
      </w:pPr>
    </w:p>
    <w:p w14:paraId="5CFCBC9E" w14:textId="172E477B" w:rsidR="001E4E75" w:rsidRPr="0094585C" w:rsidRDefault="00E61CC4">
      <w:pPr>
        <w:tabs>
          <w:tab w:val="left" w:pos="3512"/>
          <w:tab w:val="left" w:pos="3631"/>
        </w:tabs>
        <w:spacing w:line="650" w:lineRule="atLeast"/>
        <w:ind w:left="100" w:right="732"/>
        <w:rPr>
          <w:sz w:val="26"/>
          <w:szCs w:val="26"/>
        </w:rPr>
      </w:pPr>
      <w:r w:rsidRPr="0094585C">
        <w:rPr>
          <w:b/>
          <w:sz w:val="26"/>
          <w:szCs w:val="26"/>
        </w:rPr>
        <w:t>Müsabaka</w:t>
      </w:r>
      <w:r w:rsidRPr="0094585C">
        <w:rPr>
          <w:b/>
          <w:spacing w:val="-8"/>
          <w:sz w:val="26"/>
          <w:szCs w:val="26"/>
        </w:rPr>
        <w:t xml:space="preserve"> </w:t>
      </w:r>
      <w:r w:rsidRPr="0094585C">
        <w:rPr>
          <w:b/>
          <w:sz w:val="26"/>
          <w:szCs w:val="26"/>
        </w:rPr>
        <w:t>Yeri</w:t>
      </w:r>
      <w:r w:rsidRPr="0094585C">
        <w:rPr>
          <w:b/>
          <w:sz w:val="26"/>
          <w:szCs w:val="26"/>
        </w:rPr>
        <w:tab/>
      </w:r>
      <w:r w:rsidRPr="0094585C">
        <w:rPr>
          <w:b/>
          <w:sz w:val="26"/>
          <w:szCs w:val="26"/>
        </w:rPr>
        <w:tab/>
        <w:t xml:space="preserve">: ATAKUM </w:t>
      </w:r>
      <w:proofErr w:type="gramStart"/>
      <w:r w:rsidRPr="0094585C">
        <w:rPr>
          <w:b/>
          <w:sz w:val="26"/>
          <w:szCs w:val="26"/>
        </w:rPr>
        <w:t>OLİMPİK</w:t>
      </w:r>
      <w:r w:rsidR="00EE2E63" w:rsidRPr="0094585C">
        <w:rPr>
          <w:b/>
          <w:sz w:val="26"/>
          <w:szCs w:val="26"/>
        </w:rPr>
        <w:t xml:space="preserve"> </w:t>
      </w:r>
      <w:r w:rsidRPr="0094585C">
        <w:rPr>
          <w:b/>
          <w:sz w:val="26"/>
          <w:szCs w:val="26"/>
        </w:rPr>
        <w:t xml:space="preserve"> YÜZME</w:t>
      </w:r>
      <w:proofErr w:type="gramEnd"/>
      <w:r w:rsidRPr="0094585C">
        <w:rPr>
          <w:b/>
          <w:sz w:val="26"/>
          <w:szCs w:val="26"/>
        </w:rPr>
        <w:t xml:space="preserve"> HAVUZU Müsabaka</w:t>
      </w:r>
      <w:r w:rsidRPr="0094585C">
        <w:rPr>
          <w:b/>
          <w:spacing w:val="-8"/>
          <w:sz w:val="26"/>
          <w:szCs w:val="26"/>
        </w:rPr>
        <w:t xml:space="preserve"> </w:t>
      </w:r>
      <w:r w:rsidRPr="0094585C">
        <w:rPr>
          <w:b/>
          <w:sz w:val="26"/>
          <w:szCs w:val="26"/>
        </w:rPr>
        <w:t>Tarihi</w:t>
      </w:r>
      <w:r w:rsidRPr="0094585C">
        <w:rPr>
          <w:b/>
          <w:sz w:val="26"/>
          <w:szCs w:val="26"/>
        </w:rPr>
        <w:tab/>
        <w:t xml:space="preserve">: </w:t>
      </w:r>
      <w:r w:rsidR="000C3AD6" w:rsidRPr="0094585C">
        <w:rPr>
          <w:sz w:val="26"/>
          <w:szCs w:val="26"/>
        </w:rPr>
        <w:t xml:space="preserve">29-30 NİSAN </w:t>
      </w:r>
      <w:r w:rsidRPr="0094585C">
        <w:rPr>
          <w:sz w:val="26"/>
          <w:szCs w:val="26"/>
        </w:rPr>
        <w:t>(CUMA-CUMARTESİ)</w:t>
      </w:r>
    </w:p>
    <w:p w14:paraId="66DCE811" w14:textId="77777777" w:rsidR="001E4E75" w:rsidRPr="0094585C" w:rsidRDefault="00E61CC4">
      <w:pPr>
        <w:tabs>
          <w:tab w:val="left" w:pos="3511"/>
        </w:tabs>
        <w:spacing w:before="10"/>
        <w:ind w:left="100"/>
        <w:rPr>
          <w:sz w:val="26"/>
          <w:szCs w:val="26"/>
        </w:rPr>
      </w:pPr>
      <w:r w:rsidRPr="0094585C">
        <w:rPr>
          <w:b/>
          <w:sz w:val="26"/>
          <w:szCs w:val="26"/>
        </w:rPr>
        <w:t>Teknik</w:t>
      </w:r>
      <w:r w:rsidRPr="0094585C">
        <w:rPr>
          <w:b/>
          <w:spacing w:val="-13"/>
          <w:sz w:val="26"/>
          <w:szCs w:val="26"/>
        </w:rPr>
        <w:t xml:space="preserve"> </w:t>
      </w:r>
      <w:r w:rsidRPr="0094585C">
        <w:rPr>
          <w:b/>
          <w:sz w:val="26"/>
          <w:szCs w:val="26"/>
        </w:rPr>
        <w:t>Toplantı</w:t>
      </w:r>
      <w:r w:rsidRPr="0094585C">
        <w:rPr>
          <w:b/>
          <w:sz w:val="26"/>
          <w:szCs w:val="26"/>
        </w:rPr>
        <w:tab/>
        <w:t xml:space="preserve">: </w:t>
      </w:r>
      <w:r w:rsidRPr="0094585C">
        <w:rPr>
          <w:color w:val="FF0000"/>
          <w:sz w:val="26"/>
          <w:szCs w:val="26"/>
        </w:rPr>
        <w:t>Toplantı</w:t>
      </w:r>
      <w:r w:rsidRPr="0094585C">
        <w:rPr>
          <w:color w:val="FF0000"/>
          <w:spacing w:val="3"/>
          <w:sz w:val="26"/>
          <w:szCs w:val="26"/>
        </w:rPr>
        <w:t xml:space="preserve"> </w:t>
      </w:r>
      <w:r w:rsidRPr="0094585C">
        <w:rPr>
          <w:color w:val="FF0000"/>
          <w:sz w:val="26"/>
          <w:szCs w:val="26"/>
        </w:rPr>
        <w:t>yapılmayacaktır</w:t>
      </w:r>
      <w:r w:rsidRPr="0094585C">
        <w:rPr>
          <w:sz w:val="26"/>
          <w:szCs w:val="26"/>
        </w:rPr>
        <w:t>.</w:t>
      </w:r>
    </w:p>
    <w:p w14:paraId="43BFB8E1" w14:textId="0E018B78" w:rsidR="001E4E75" w:rsidRPr="0094585C" w:rsidRDefault="00E61CC4">
      <w:pPr>
        <w:tabs>
          <w:tab w:val="left" w:pos="3493"/>
        </w:tabs>
        <w:spacing w:before="7"/>
        <w:ind w:left="100"/>
        <w:rPr>
          <w:sz w:val="26"/>
          <w:szCs w:val="26"/>
        </w:rPr>
      </w:pPr>
      <w:r w:rsidRPr="0094585C">
        <w:rPr>
          <w:b/>
          <w:sz w:val="26"/>
          <w:szCs w:val="26"/>
        </w:rPr>
        <w:t>Katılım</w:t>
      </w:r>
      <w:r w:rsidRPr="0094585C">
        <w:rPr>
          <w:b/>
          <w:spacing w:val="-14"/>
          <w:sz w:val="26"/>
          <w:szCs w:val="26"/>
        </w:rPr>
        <w:t xml:space="preserve"> </w:t>
      </w:r>
      <w:r w:rsidRPr="0094585C">
        <w:rPr>
          <w:b/>
          <w:sz w:val="26"/>
          <w:szCs w:val="26"/>
        </w:rPr>
        <w:t>Yaşı</w:t>
      </w:r>
      <w:r w:rsidRPr="0094585C">
        <w:rPr>
          <w:b/>
          <w:sz w:val="26"/>
          <w:szCs w:val="26"/>
        </w:rPr>
        <w:tab/>
        <w:t xml:space="preserve">: </w:t>
      </w:r>
      <w:r w:rsidR="000C3AD6" w:rsidRPr="0094585C">
        <w:rPr>
          <w:sz w:val="26"/>
          <w:szCs w:val="26"/>
        </w:rPr>
        <w:t>11 Yaş (2011) Kadın /Erkek 12 Yaş(2010</w:t>
      </w:r>
      <w:r w:rsidRPr="0094585C">
        <w:rPr>
          <w:sz w:val="26"/>
          <w:szCs w:val="26"/>
        </w:rPr>
        <w:t>)</w:t>
      </w:r>
      <w:r w:rsidRPr="0094585C">
        <w:rPr>
          <w:spacing w:val="-9"/>
          <w:sz w:val="26"/>
          <w:szCs w:val="26"/>
        </w:rPr>
        <w:t xml:space="preserve"> </w:t>
      </w:r>
      <w:r w:rsidRPr="0094585C">
        <w:rPr>
          <w:sz w:val="26"/>
          <w:szCs w:val="26"/>
        </w:rPr>
        <w:t>Kadın/Erkek</w:t>
      </w:r>
    </w:p>
    <w:p w14:paraId="2D246E60" w14:textId="46593619" w:rsidR="001E4E75" w:rsidRPr="0094585C" w:rsidRDefault="00E61CC4">
      <w:pPr>
        <w:tabs>
          <w:tab w:val="left" w:pos="3474"/>
        </w:tabs>
        <w:spacing w:before="6"/>
        <w:ind w:left="100"/>
        <w:rPr>
          <w:sz w:val="26"/>
          <w:szCs w:val="26"/>
        </w:rPr>
      </w:pPr>
      <w:r w:rsidRPr="0094585C">
        <w:rPr>
          <w:b/>
          <w:sz w:val="26"/>
          <w:szCs w:val="26"/>
        </w:rPr>
        <w:t>Son</w:t>
      </w:r>
      <w:r w:rsidRPr="0094585C">
        <w:rPr>
          <w:b/>
          <w:spacing w:val="-10"/>
          <w:sz w:val="26"/>
          <w:szCs w:val="26"/>
        </w:rPr>
        <w:t xml:space="preserve"> </w:t>
      </w:r>
      <w:r w:rsidRPr="0094585C">
        <w:rPr>
          <w:b/>
          <w:sz w:val="26"/>
          <w:szCs w:val="26"/>
        </w:rPr>
        <w:t>Liste</w:t>
      </w:r>
      <w:r w:rsidRPr="0094585C">
        <w:rPr>
          <w:b/>
          <w:spacing w:val="-9"/>
          <w:sz w:val="26"/>
          <w:szCs w:val="26"/>
        </w:rPr>
        <w:t xml:space="preserve"> </w:t>
      </w:r>
      <w:r w:rsidRPr="0094585C">
        <w:rPr>
          <w:b/>
          <w:sz w:val="26"/>
          <w:szCs w:val="26"/>
        </w:rPr>
        <w:t>Bildirimi</w:t>
      </w:r>
      <w:r w:rsidRPr="0094585C">
        <w:rPr>
          <w:b/>
          <w:sz w:val="26"/>
          <w:szCs w:val="26"/>
        </w:rPr>
        <w:tab/>
        <w:t xml:space="preserve">: </w:t>
      </w:r>
      <w:r w:rsidR="000C3AD6" w:rsidRPr="0094585C">
        <w:rPr>
          <w:sz w:val="26"/>
          <w:szCs w:val="26"/>
        </w:rPr>
        <w:t>28</w:t>
      </w:r>
      <w:r w:rsidR="003A7395" w:rsidRPr="0094585C">
        <w:rPr>
          <w:sz w:val="26"/>
          <w:szCs w:val="26"/>
        </w:rPr>
        <w:t xml:space="preserve"> </w:t>
      </w:r>
      <w:r w:rsidR="000C3AD6" w:rsidRPr="0094585C">
        <w:rPr>
          <w:sz w:val="26"/>
          <w:szCs w:val="26"/>
        </w:rPr>
        <w:t>NİSAN 20222</w:t>
      </w:r>
      <w:r w:rsidRPr="0094585C">
        <w:rPr>
          <w:sz w:val="26"/>
          <w:szCs w:val="26"/>
        </w:rPr>
        <w:t xml:space="preserve"> saat</w:t>
      </w:r>
      <w:r w:rsidRPr="0094585C">
        <w:rPr>
          <w:spacing w:val="-4"/>
          <w:sz w:val="26"/>
          <w:szCs w:val="26"/>
        </w:rPr>
        <w:t xml:space="preserve"> </w:t>
      </w:r>
      <w:r w:rsidRPr="0094585C">
        <w:rPr>
          <w:sz w:val="26"/>
          <w:szCs w:val="26"/>
        </w:rPr>
        <w:t>18.00</w:t>
      </w:r>
    </w:p>
    <w:p w14:paraId="69AB1C29" w14:textId="093F754C" w:rsidR="001E4E75" w:rsidRPr="0094585C" w:rsidRDefault="00E61CC4">
      <w:pPr>
        <w:pStyle w:val="Balk2"/>
        <w:tabs>
          <w:tab w:val="left" w:pos="3453"/>
          <w:tab w:val="left" w:pos="5716"/>
        </w:tabs>
        <w:spacing w:before="15"/>
        <w:rPr>
          <w:sz w:val="26"/>
          <w:szCs w:val="26"/>
        </w:rPr>
      </w:pPr>
      <w:r w:rsidRPr="0094585C">
        <w:rPr>
          <w:sz w:val="26"/>
          <w:szCs w:val="26"/>
        </w:rPr>
        <w:t>Müsabaka</w:t>
      </w:r>
      <w:r w:rsidRPr="0094585C">
        <w:rPr>
          <w:spacing w:val="-2"/>
          <w:sz w:val="26"/>
          <w:szCs w:val="26"/>
        </w:rPr>
        <w:t xml:space="preserve"> </w:t>
      </w:r>
      <w:r w:rsidRPr="0094585C">
        <w:rPr>
          <w:sz w:val="26"/>
          <w:szCs w:val="26"/>
        </w:rPr>
        <w:t>başlama</w:t>
      </w:r>
      <w:r w:rsidRPr="0094585C">
        <w:rPr>
          <w:spacing w:val="-6"/>
          <w:sz w:val="26"/>
          <w:szCs w:val="26"/>
        </w:rPr>
        <w:t xml:space="preserve"> </w:t>
      </w:r>
      <w:r w:rsidRPr="0094585C">
        <w:rPr>
          <w:sz w:val="26"/>
          <w:szCs w:val="26"/>
        </w:rPr>
        <w:t>Saati</w:t>
      </w:r>
      <w:r w:rsidRPr="0094585C">
        <w:rPr>
          <w:sz w:val="26"/>
          <w:szCs w:val="26"/>
        </w:rPr>
        <w:tab/>
        <w:t xml:space="preserve">: </w:t>
      </w:r>
      <w:r w:rsidR="000C3AD6" w:rsidRPr="0094585C">
        <w:rPr>
          <w:sz w:val="26"/>
          <w:szCs w:val="26"/>
        </w:rPr>
        <w:t>29 NİSAN 2022</w:t>
      </w:r>
      <w:r w:rsidR="003A7395" w:rsidRPr="0094585C">
        <w:rPr>
          <w:sz w:val="26"/>
          <w:szCs w:val="26"/>
        </w:rPr>
        <w:tab/>
      </w:r>
      <w:proofErr w:type="gramStart"/>
      <w:r w:rsidR="003A7395" w:rsidRPr="0094585C">
        <w:rPr>
          <w:sz w:val="26"/>
          <w:szCs w:val="26"/>
        </w:rPr>
        <w:t>10</w:t>
      </w:r>
      <w:r w:rsidR="00325405">
        <w:rPr>
          <w:sz w:val="26"/>
          <w:szCs w:val="26"/>
        </w:rPr>
        <w:t>:30</w:t>
      </w:r>
      <w:proofErr w:type="gramEnd"/>
    </w:p>
    <w:p w14:paraId="64642F14" w14:textId="77777777" w:rsidR="001E4E75" w:rsidRPr="0094585C" w:rsidRDefault="00E61CC4">
      <w:pPr>
        <w:pStyle w:val="GvdeMetni"/>
        <w:spacing w:before="4"/>
        <w:ind w:left="4533" w:right="1160"/>
        <w:rPr>
          <w:sz w:val="26"/>
          <w:szCs w:val="26"/>
        </w:rPr>
      </w:pPr>
      <w:r w:rsidRPr="0094585C">
        <w:rPr>
          <w:sz w:val="26"/>
          <w:szCs w:val="26"/>
        </w:rPr>
        <w:t xml:space="preserve">Kulüpler tarafından </w:t>
      </w:r>
      <w:hyperlink r:id="rId5">
        <w:r w:rsidRPr="0094585C">
          <w:rPr>
            <w:sz w:val="26"/>
            <w:szCs w:val="26"/>
            <w:u w:val="single"/>
          </w:rPr>
          <w:t>portal.tyf.gov.tr</w:t>
        </w:r>
        <w:r w:rsidRPr="0094585C">
          <w:rPr>
            <w:sz w:val="26"/>
            <w:szCs w:val="26"/>
          </w:rPr>
          <w:t xml:space="preserve"> </w:t>
        </w:r>
      </w:hyperlink>
      <w:r w:rsidRPr="0094585C">
        <w:rPr>
          <w:sz w:val="26"/>
          <w:szCs w:val="26"/>
        </w:rPr>
        <w:t>girişleri yapılacaktır.</w:t>
      </w:r>
    </w:p>
    <w:p w14:paraId="726EF877" w14:textId="77777777" w:rsidR="001E4E75" w:rsidRPr="0094585C" w:rsidRDefault="00E61CC4">
      <w:pPr>
        <w:pStyle w:val="Balk2"/>
        <w:tabs>
          <w:tab w:val="left" w:pos="3816"/>
        </w:tabs>
        <w:spacing w:before="93"/>
        <w:rPr>
          <w:sz w:val="26"/>
          <w:szCs w:val="26"/>
        </w:rPr>
      </w:pPr>
      <w:r w:rsidRPr="0094585C">
        <w:rPr>
          <w:b w:val="0"/>
          <w:spacing w:val="-71"/>
          <w:sz w:val="26"/>
          <w:szCs w:val="26"/>
          <w:u w:val="thick"/>
        </w:rPr>
        <w:t xml:space="preserve"> </w:t>
      </w:r>
      <w:r w:rsidRPr="0094585C">
        <w:rPr>
          <w:sz w:val="26"/>
          <w:szCs w:val="26"/>
          <w:u w:val="thick"/>
        </w:rPr>
        <w:t>Müsabaka</w:t>
      </w:r>
      <w:r w:rsidRPr="0094585C">
        <w:rPr>
          <w:spacing w:val="-9"/>
          <w:sz w:val="26"/>
          <w:szCs w:val="26"/>
          <w:u w:val="thick"/>
        </w:rPr>
        <w:t xml:space="preserve"> </w:t>
      </w:r>
      <w:r w:rsidRPr="0094585C">
        <w:rPr>
          <w:sz w:val="26"/>
          <w:szCs w:val="26"/>
          <w:u w:val="thick"/>
        </w:rPr>
        <w:t>Kuralları</w:t>
      </w:r>
      <w:r w:rsidRPr="0094585C">
        <w:rPr>
          <w:sz w:val="26"/>
          <w:szCs w:val="26"/>
          <w:u w:val="thick"/>
        </w:rPr>
        <w:tab/>
        <w:t>:</w:t>
      </w:r>
      <w:bookmarkStart w:id="0" w:name="_GoBack"/>
      <w:bookmarkEnd w:id="0"/>
    </w:p>
    <w:p w14:paraId="263EE425" w14:textId="77777777" w:rsidR="001E4E75" w:rsidRPr="0094585C" w:rsidRDefault="00E61CC4">
      <w:pPr>
        <w:pStyle w:val="ListeParagraf"/>
        <w:numPr>
          <w:ilvl w:val="0"/>
          <w:numId w:val="3"/>
        </w:numPr>
        <w:tabs>
          <w:tab w:val="left" w:pos="936"/>
        </w:tabs>
        <w:spacing w:before="235"/>
        <w:rPr>
          <w:sz w:val="26"/>
          <w:szCs w:val="26"/>
        </w:rPr>
      </w:pPr>
      <w:r w:rsidRPr="0094585C">
        <w:rPr>
          <w:sz w:val="26"/>
          <w:szCs w:val="26"/>
        </w:rPr>
        <w:t>Türkiye Yüzme Federasyonu Müsabaka Genel Talimatları</w:t>
      </w:r>
      <w:r w:rsidRPr="0094585C">
        <w:rPr>
          <w:spacing w:val="-7"/>
          <w:sz w:val="26"/>
          <w:szCs w:val="26"/>
        </w:rPr>
        <w:t xml:space="preserve"> </w:t>
      </w:r>
      <w:r w:rsidRPr="0094585C">
        <w:rPr>
          <w:sz w:val="26"/>
          <w:szCs w:val="26"/>
        </w:rPr>
        <w:t>geçerlidir.</w:t>
      </w:r>
    </w:p>
    <w:p w14:paraId="55C31D1B" w14:textId="77777777" w:rsidR="001E4E75" w:rsidRPr="0094585C" w:rsidRDefault="001E4E75">
      <w:pPr>
        <w:pStyle w:val="GvdeMetni"/>
        <w:rPr>
          <w:sz w:val="26"/>
          <w:szCs w:val="26"/>
        </w:rPr>
      </w:pPr>
    </w:p>
    <w:p w14:paraId="39408175" w14:textId="77777777" w:rsidR="001E4E75" w:rsidRPr="0094585C" w:rsidRDefault="00E61CC4">
      <w:pPr>
        <w:pStyle w:val="ListeParagraf"/>
        <w:numPr>
          <w:ilvl w:val="0"/>
          <w:numId w:val="3"/>
        </w:numPr>
        <w:tabs>
          <w:tab w:val="left" w:pos="936"/>
        </w:tabs>
        <w:spacing w:before="207" w:line="307" w:lineRule="exact"/>
        <w:rPr>
          <w:b/>
          <w:sz w:val="26"/>
          <w:szCs w:val="26"/>
        </w:rPr>
      </w:pPr>
      <w:r w:rsidRPr="0094585C">
        <w:rPr>
          <w:color w:val="FF0000"/>
          <w:spacing w:val="-60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Akredite</w:t>
      </w:r>
      <w:r w:rsidRPr="0094585C">
        <w:rPr>
          <w:b/>
          <w:color w:val="FF0000"/>
          <w:spacing w:val="7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olmuş</w:t>
      </w:r>
      <w:r w:rsidRPr="0094585C">
        <w:rPr>
          <w:b/>
          <w:color w:val="FF0000"/>
          <w:spacing w:val="11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kulüpler,</w:t>
      </w:r>
      <w:r w:rsidRPr="0094585C">
        <w:rPr>
          <w:b/>
          <w:color w:val="FF0000"/>
          <w:spacing w:val="12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müsabaka</w:t>
      </w:r>
      <w:r w:rsidRPr="0094585C">
        <w:rPr>
          <w:b/>
          <w:color w:val="FF0000"/>
          <w:spacing w:val="8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listelerini</w:t>
      </w:r>
      <w:r w:rsidRPr="0094585C">
        <w:rPr>
          <w:b/>
          <w:color w:val="FF0000"/>
          <w:spacing w:val="12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TYF</w:t>
      </w:r>
      <w:r w:rsidRPr="0094585C">
        <w:rPr>
          <w:b/>
          <w:color w:val="FF0000"/>
          <w:spacing w:val="9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PORTALI’</w:t>
      </w:r>
      <w:r w:rsidRPr="0094585C">
        <w:rPr>
          <w:b/>
          <w:color w:val="FF0000"/>
          <w:spacing w:val="10"/>
          <w:sz w:val="26"/>
          <w:szCs w:val="26"/>
          <w:u w:val="thick" w:color="FF0000"/>
        </w:rPr>
        <w:t xml:space="preserve"> </w:t>
      </w:r>
      <w:proofErr w:type="spellStart"/>
      <w:r w:rsidRPr="0094585C">
        <w:rPr>
          <w:b/>
          <w:color w:val="FF0000"/>
          <w:sz w:val="26"/>
          <w:szCs w:val="26"/>
          <w:u w:val="thick" w:color="FF0000"/>
        </w:rPr>
        <w:t>nı</w:t>
      </w:r>
      <w:proofErr w:type="spellEnd"/>
      <w:r w:rsidRPr="0094585C">
        <w:rPr>
          <w:b/>
          <w:color w:val="FF0000"/>
          <w:spacing w:val="10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kullanarak</w:t>
      </w:r>
      <w:r w:rsidRPr="0094585C">
        <w:rPr>
          <w:b/>
          <w:color w:val="FF0000"/>
          <w:spacing w:val="10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belirlenen</w:t>
      </w:r>
      <w:r w:rsidRPr="0094585C">
        <w:rPr>
          <w:b/>
          <w:color w:val="FF0000"/>
          <w:spacing w:val="10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saat</w:t>
      </w:r>
    </w:p>
    <w:p w14:paraId="7AB32783" w14:textId="77777777" w:rsidR="001E4E75" w:rsidRPr="0094585C" w:rsidRDefault="00E61CC4">
      <w:pPr>
        <w:spacing w:line="250" w:lineRule="exact"/>
        <w:ind w:left="935"/>
        <w:rPr>
          <w:b/>
          <w:sz w:val="26"/>
          <w:szCs w:val="26"/>
        </w:rPr>
      </w:pPr>
      <w:r w:rsidRPr="0094585C">
        <w:rPr>
          <w:color w:val="FF0000"/>
          <w:spacing w:val="-60"/>
          <w:sz w:val="26"/>
          <w:szCs w:val="26"/>
          <w:u w:val="thick" w:color="FF0000"/>
        </w:rPr>
        <w:t xml:space="preserve"> </w:t>
      </w:r>
      <w:proofErr w:type="gramStart"/>
      <w:r w:rsidRPr="0094585C">
        <w:rPr>
          <w:b/>
          <w:color w:val="FF0000"/>
          <w:sz w:val="26"/>
          <w:szCs w:val="26"/>
          <w:u w:val="thick" w:color="FF0000"/>
        </w:rPr>
        <w:t>ve</w:t>
      </w:r>
      <w:proofErr w:type="gramEnd"/>
      <w:r w:rsidRPr="0094585C">
        <w:rPr>
          <w:b/>
          <w:color w:val="FF0000"/>
          <w:sz w:val="26"/>
          <w:szCs w:val="26"/>
          <w:u w:val="thick" w:color="FF0000"/>
        </w:rPr>
        <w:t xml:space="preserve"> tarihe kadar girişlerini yapmaları gerekmektedir. Akredite olmamış kulüplerin sporcuları</w:t>
      </w:r>
    </w:p>
    <w:p w14:paraId="45FFCDC4" w14:textId="77777777" w:rsidR="001E4E75" w:rsidRPr="0094585C" w:rsidRDefault="00E61CC4">
      <w:pPr>
        <w:tabs>
          <w:tab w:val="left" w:pos="9308"/>
        </w:tabs>
        <w:spacing w:before="11" w:line="216" w:lineRule="auto"/>
        <w:ind w:left="935" w:right="119"/>
        <w:rPr>
          <w:sz w:val="26"/>
          <w:szCs w:val="26"/>
        </w:rPr>
      </w:pPr>
      <w:r w:rsidRPr="0094585C">
        <w:rPr>
          <w:color w:val="FF0000"/>
          <w:spacing w:val="-60"/>
          <w:sz w:val="26"/>
          <w:szCs w:val="26"/>
          <w:u w:val="thick" w:color="FF0000"/>
        </w:rPr>
        <w:t xml:space="preserve"> </w:t>
      </w:r>
      <w:proofErr w:type="gramStart"/>
      <w:r w:rsidRPr="0094585C">
        <w:rPr>
          <w:b/>
          <w:color w:val="FF0000"/>
          <w:sz w:val="26"/>
          <w:szCs w:val="26"/>
          <w:u w:val="thick" w:color="FF0000"/>
        </w:rPr>
        <w:t>yarışmalara</w:t>
      </w:r>
      <w:proofErr w:type="gramEnd"/>
      <w:r w:rsidRPr="0094585C">
        <w:rPr>
          <w:b/>
          <w:color w:val="FF0000"/>
          <w:sz w:val="26"/>
          <w:szCs w:val="26"/>
          <w:u w:val="thick" w:color="FF0000"/>
        </w:rPr>
        <w:t xml:space="preserve"> tasnif dışı dahi</w:t>
      </w:r>
      <w:r w:rsidRPr="0094585C">
        <w:rPr>
          <w:b/>
          <w:color w:val="FF0000"/>
          <w:spacing w:val="-46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olsa</w:t>
      </w:r>
      <w:r w:rsidRPr="0094585C">
        <w:rPr>
          <w:b/>
          <w:color w:val="FF0000"/>
          <w:spacing w:val="37"/>
          <w:sz w:val="26"/>
          <w:szCs w:val="26"/>
          <w:u w:val="thick" w:color="FF0000"/>
        </w:rPr>
        <w:t xml:space="preserve"> </w:t>
      </w:r>
      <w:r w:rsidRPr="0094585C">
        <w:rPr>
          <w:b/>
          <w:color w:val="FF0000"/>
          <w:sz w:val="26"/>
          <w:szCs w:val="26"/>
          <w:u w:val="thick" w:color="FF0000"/>
        </w:rPr>
        <w:t>katılamayacaktır.</w:t>
      </w:r>
      <w:r w:rsidRPr="0094585C">
        <w:rPr>
          <w:b/>
          <w:color w:val="FF0000"/>
          <w:sz w:val="26"/>
          <w:szCs w:val="26"/>
        </w:rPr>
        <w:tab/>
      </w:r>
      <w:r w:rsidRPr="0094585C">
        <w:rPr>
          <w:spacing w:val="-1"/>
          <w:sz w:val="26"/>
          <w:szCs w:val="26"/>
        </w:rPr>
        <w:t xml:space="preserve">(Akreditasyon </w:t>
      </w:r>
      <w:r w:rsidRPr="0094585C">
        <w:rPr>
          <w:sz w:val="26"/>
          <w:szCs w:val="26"/>
        </w:rPr>
        <w:t>işlemleri için Yüzme Federasyonu ile irtibata</w:t>
      </w:r>
      <w:r w:rsidRPr="0094585C">
        <w:rPr>
          <w:spacing w:val="3"/>
          <w:sz w:val="26"/>
          <w:szCs w:val="26"/>
        </w:rPr>
        <w:t xml:space="preserve"> </w:t>
      </w:r>
      <w:r w:rsidRPr="0094585C">
        <w:rPr>
          <w:sz w:val="26"/>
          <w:szCs w:val="26"/>
        </w:rPr>
        <w:t>geçiniz.)</w:t>
      </w:r>
    </w:p>
    <w:p w14:paraId="01E697D8" w14:textId="77777777" w:rsidR="001E4E75" w:rsidRPr="0094585C" w:rsidRDefault="001E4E75">
      <w:pPr>
        <w:pStyle w:val="GvdeMetni"/>
        <w:spacing w:before="5"/>
        <w:rPr>
          <w:sz w:val="26"/>
          <w:szCs w:val="26"/>
        </w:rPr>
      </w:pPr>
    </w:p>
    <w:p w14:paraId="065BE635" w14:textId="454A84E2" w:rsidR="001E4E75" w:rsidRPr="0094585C" w:rsidRDefault="00E61CC4">
      <w:pPr>
        <w:pStyle w:val="ListeParagraf"/>
        <w:numPr>
          <w:ilvl w:val="0"/>
          <w:numId w:val="3"/>
        </w:numPr>
        <w:tabs>
          <w:tab w:val="left" w:pos="936"/>
        </w:tabs>
        <w:spacing w:before="1"/>
        <w:ind w:right="749"/>
        <w:rPr>
          <w:sz w:val="26"/>
          <w:szCs w:val="26"/>
        </w:rPr>
      </w:pPr>
      <w:r w:rsidRPr="0094585C">
        <w:rPr>
          <w:sz w:val="26"/>
          <w:szCs w:val="26"/>
        </w:rPr>
        <w:t>Yarışmalara</w:t>
      </w:r>
      <w:r w:rsidRPr="0094585C">
        <w:rPr>
          <w:spacing w:val="-11"/>
          <w:sz w:val="26"/>
          <w:szCs w:val="26"/>
        </w:rPr>
        <w:t xml:space="preserve"> </w:t>
      </w:r>
      <w:r w:rsidRPr="0094585C">
        <w:rPr>
          <w:sz w:val="26"/>
          <w:szCs w:val="26"/>
        </w:rPr>
        <w:t>belirtilen</w:t>
      </w:r>
      <w:r w:rsidRPr="0094585C">
        <w:rPr>
          <w:spacing w:val="-9"/>
          <w:sz w:val="26"/>
          <w:szCs w:val="26"/>
        </w:rPr>
        <w:t xml:space="preserve"> </w:t>
      </w:r>
      <w:r w:rsidRPr="0094585C">
        <w:rPr>
          <w:sz w:val="26"/>
          <w:szCs w:val="26"/>
        </w:rPr>
        <w:t>yaş</w:t>
      </w:r>
      <w:r w:rsidRPr="0094585C">
        <w:rPr>
          <w:spacing w:val="-8"/>
          <w:sz w:val="26"/>
          <w:szCs w:val="26"/>
        </w:rPr>
        <w:t xml:space="preserve"> </w:t>
      </w:r>
      <w:r w:rsidRPr="0094585C">
        <w:rPr>
          <w:sz w:val="26"/>
          <w:szCs w:val="26"/>
        </w:rPr>
        <w:t>grubu</w:t>
      </w:r>
      <w:r w:rsidRPr="0094585C">
        <w:rPr>
          <w:spacing w:val="-11"/>
          <w:sz w:val="26"/>
          <w:szCs w:val="26"/>
        </w:rPr>
        <w:t xml:space="preserve"> </w:t>
      </w:r>
      <w:r w:rsidRPr="0094585C">
        <w:rPr>
          <w:sz w:val="26"/>
          <w:szCs w:val="26"/>
        </w:rPr>
        <w:t>sporcuları,</w:t>
      </w:r>
      <w:r w:rsidRPr="0094585C">
        <w:rPr>
          <w:spacing w:val="-15"/>
          <w:sz w:val="26"/>
          <w:szCs w:val="26"/>
        </w:rPr>
        <w:t xml:space="preserve"> </w:t>
      </w:r>
      <w:r w:rsidR="000C3AD6" w:rsidRPr="0094585C">
        <w:rPr>
          <w:sz w:val="26"/>
          <w:szCs w:val="26"/>
        </w:rPr>
        <w:t>2021-2022</w:t>
      </w:r>
      <w:r w:rsidRPr="0094585C">
        <w:rPr>
          <w:spacing w:val="-12"/>
          <w:sz w:val="26"/>
          <w:szCs w:val="26"/>
        </w:rPr>
        <w:t xml:space="preserve"> </w:t>
      </w:r>
      <w:r w:rsidRPr="0094585C">
        <w:rPr>
          <w:sz w:val="26"/>
          <w:szCs w:val="26"/>
        </w:rPr>
        <w:t>vizeli</w:t>
      </w:r>
      <w:r w:rsidRPr="0094585C">
        <w:rPr>
          <w:spacing w:val="-10"/>
          <w:sz w:val="26"/>
          <w:szCs w:val="26"/>
        </w:rPr>
        <w:t xml:space="preserve"> </w:t>
      </w:r>
      <w:r w:rsidRPr="0094585C">
        <w:rPr>
          <w:sz w:val="26"/>
          <w:szCs w:val="26"/>
        </w:rPr>
        <w:t>lisansları</w:t>
      </w:r>
      <w:r w:rsidRPr="0094585C">
        <w:rPr>
          <w:spacing w:val="-6"/>
          <w:sz w:val="26"/>
          <w:szCs w:val="26"/>
        </w:rPr>
        <w:t xml:space="preserve"> </w:t>
      </w:r>
      <w:r w:rsidRPr="0094585C">
        <w:rPr>
          <w:sz w:val="26"/>
          <w:szCs w:val="26"/>
        </w:rPr>
        <w:t>ile</w:t>
      </w:r>
      <w:r w:rsidRPr="0094585C">
        <w:rPr>
          <w:spacing w:val="-12"/>
          <w:sz w:val="26"/>
          <w:szCs w:val="26"/>
        </w:rPr>
        <w:t xml:space="preserve"> </w:t>
      </w:r>
      <w:r w:rsidRPr="0094585C">
        <w:rPr>
          <w:sz w:val="26"/>
          <w:szCs w:val="26"/>
        </w:rPr>
        <w:t>iştirak edeceklerdir.</w:t>
      </w:r>
    </w:p>
    <w:p w14:paraId="0E9B28BA" w14:textId="77777777" w:rsidR="001E4E75" w:rsidRPr="0094585C" w:rsidRDefault="001E4E75">
      <w:pPr>
        <w:pStyle w:val="GvdeMetni"/>
        <w:spacing w:before="9"/>
        <w:rPr>
          <w:sz w:val="26"/>
          <w:szCs w:val="26"/>
        </w:rPr>
      </w:pPr>
    </w:p>
    <w:p w14:paraId="71762BE0" w14:textId="77777777" w:rsidR="001E4E75" w:rsidRPr="0094585C" w:rsidRDefault="00E61CC4">
      <w:pPr>
        <w:pStyle w:val="ListeParagraf"/>
        <w:numPr>
          <w:ilvl w:val="0"/>
          <w:numId w:val="3"/>
        </w:numPr>
        <w:tabs>
          <w:tab w:val="left" w:pos="936"/>
        </w:tabs>
        <w:ind w:right="2507"/>
        <w:rPr>
          <w:sz w:val="26"/>
          <w:szCs w:val="26"/>
        </w:rPr>
      </w:pPr>
      <w:r w:rsidRPr="0094585C">
        <w:rPr>
          <w:sz w:val="26"/>
          <w:szCs w:val="26"/>
        </w:rPr>
        <w:t>Kulüp</w:t>
      </w:r>
      <w:r w:rsidRPr="0094585C">
        <w:rPr>
          <w:spacing w:val="-13"/>
          <w:sz w:val="26"/>
          <w:szCs w:val="26"/>
        </w:rPr>
        <w:t xml:space="preserve"> </w:t>
      </w:r>
      <w:r w:rsidRPr="0094585C">
        <w:rPr>
          <w:sz w:val="26"/>
          <w:szCs w:val="26"/>
        </w:rPr>
        <w:t>yetkilileri,</w:t>
      </w:r>
      <w:r w:rsidRPr="0094585C">
        <w:rPr>
          <w:spacing w:val="-16"/>
          <w:sz w:val="26"/>
          <w:szCs w:val="26"/>
        </w:rPr>
        <w:t xml:space="preserve"> </w:t>
      </w:r>
      <w:r w:rsidRPr="0094585C">
        <w:rPr>
          <w:sz w:val="26"/>
          <w:szCs w:val="26"/>
        </w:rPr>
        <w:t>yarışma</w:t>
      </w:r>
      <w:r w:rsidRPr="0094585C">
        <w:rPr>
          <w:spacing w:val="-12"/>
          <w:sz w:val="26"/>
          <w:szCs w:val="26"/>
        </w:rPr>
        <w:t xml:space="preserve"> </w:t>
      </w:r>
      <w:r w:rsidRPr="0094585C">
        <w:rPr>
          <w:sz w:val="26"/>
          <w:szCs w:val="26"/>
        </w:rPr>
        <w:t>girişlerini</w:t>
      </w:r>
      <w:r w:rsidRPr="0094585C">
        <w:rPr>
          <w:spacing w:val="-12"/>
          <w:sz w:val="26"/>
          <w:szCs w:val="26"/>
        </w:rPr>
        <w:t xml:space="preserve"> </w:t>
      </w:r>
      <w:r w:rsidRPr="0094585C">
        <w:rPr>
          <w:sz w:val="26"/>
          <w:szCs w:val="26"/>
        </w:rPr>
        <w:t>belirlenen</w:t>
      </w:r>
      <w:r w:rsidRPr="0094585C">
        <w:rPr>
          <w:spacing w:val="-12"/>
          <w:sz w:val="26"/>
          <w:szCs w:val="26"/>
        </w:rPr>
        <w:t xml:space="preserve"> </w:t>
      </w:r>
      <w:r w:rsidRPr="0094585C">
        <w:rPr>
          <w:sz w:val="26"/>
          <w:szCs w:val="26"/>
        </w:rPr>
        <w:t>gün</w:t>
      </w:r>
      <w:r w:rsidRPr="0094585C">
        <w:rPr>
          <w:spacing w:val="-13"/>
          <w:sz w:val="26"/>
          <w:szCs w:val="26"/>
        </w:rPr>
        <w:t xml:space="preserve"> </w:t>
      </w:r>
      <w:r w:rsidRPr="0094585C">
        <w:rPr>
          <w:sz w:val="26"/>
          <w:szCs w:val="26"/>
        </w:rPr>
        <w:t>ve</w:t>
      </w:r>
      <w:r w:rsidRPr="0094585C">
        <w:rPr>
          <w:spacing w:val="-18"/>
          <w:sz w:val="26"/>
          <w:szCs w:val="26"/>
        </w:rPr>
        <w:t xml:space="preserve"> </w:t>
      </w:r>
      <w:r w:rsidRPr="0094585C">
        <w:rPr>
          <w:sz w:val="26"/>
          <w:szCs w:val="26"/>
        </w:rPr>
        <w:t>saate</w:t>
      </w:r>
      <w:r w:rsidRPr="0094585C">
        <w:rPr>
          <w:spacing w:val="-20"/>
          <w:sz w:val="26"/>
          <w:szCs w:val="26"/>
        </w:rPr>
        <w:t xml:space="preserve"> </w:t>
      </w:r>
      <w:r w:rsidRPr="0094585C">
        <w:rPr>
          <w:spacing w:val="-11"/>
          <w:sz w:val="26"/>
          <w:szCs w:val="26"/>
        </w:rPr>
        <w:t>kadar</w:t>
      </w:r>
      <w:hyperlink r:id="rId6">
        <w:r w:rsidRPr="0094585C">
          <w:rPr>
            <w:spacing w:val="-11"/>
            <w:sz w:val="26"/>
            <w:szCs w:val="26"/>
            <w:u w:val="single"/>
          </w:rPr>
          <w:t xml:space="preserve"> </w:t>
        </w:r>
        <w:r w:rsidRPr="0094585C">
          <w:rPr>
            <w:sz w:val="26"/>
            <w:szCs w:val="26"/>
            <w:u w:val="single"/>
          </w:rPr>
          <w:t>portal.tyf.gov.tr</w:t>
        </w:r>
        <w:r w:rsidRPr="0094585C">
          <w:rPr>
            <w:sz w:val="26"/>
            <w:szCs w:val="26"/>
          </w:rPr>
          <w:t xml:space="preserve"> </w:t>
        </w:r>
      </w:hyperlink>
      <w:r w:rsidRPr="0094585C">
        <w:rPr>
          <w:sz w:val="26"/>
          <w:szCs w:val="26"/>
        </w:rPr>
        <w:t>den</w:t>
      </w:r>
      <w:r w:rsidRPr="0094585C">
        <w:rPr>
          <w:spacing w:val="-1"/>
          <w:sz w:val="26"/>
          <w:szCs w:val="26"/>
        </w:rPr>
        <w:t xml:space="preserve"> </w:t>
      </w:r>
      <w:r w:rsidRPr="0094585C">
        <w:rPr>
          <w:sz w:val="26"/>
          <w:szCs w:val="26"/>
        </w:rPr>
        <w:t>yapacaklardır.</w:t>
      </w:r>
    </w:p>
    <w:p w14:paraId="5D7E1BF8" w14:textId="77777777" w:rsidR="001E4E75" w:rsidRPr="0094585C" w:rsidRDefault="001E4E75">
      <w:pPr>
        <w:pStyle w:val="GvdeMetni"/>
        <w:spacing w:before="2"/>
        <w:rPr>
          <w:sz w:val="26"/>
          <w:szCs w:val="26"/>
        </w:rPr>
      </w:pPr>
    </w:p>
    <w:p w14:paraId="148E3526" w14:textId="77777777" w:rsidR="001E4E75" w:rsidRPr="0094585C" w:rsidRDefault="00E61CC4">
      <w:pPr>
        <w:pStyle w:val="ListeParagraf"/>
        <w:numPr>
          <w:ilvl w:val="0"/>
          <w:numId w:val="3"/>
        </w:numPr>
        <w:tabs>
          <w:tab w:val="left" w:pos="936"/>
        </w:tabs>
        <w:spacing w:before="240" w:line="242" w:lineRule="auto"/>
        <w:ind w:right="2889"/>
        <w:rPr>
          <w:sz w:val="26"/>
          <w:szCs w:val="26"/>
        </w:rPr>
      </w:pPr>
      <w:r w:rsidRPr="0094585C">
        <w:rPr>
          <w:sz w:val="26"/>
          <w:szCs w:val="26"/>
        </w:rPr>
        <w:t xml:space="preserve">Kulüpler yarış öncesi kulüp antetli kağıtlarında müsabakaya katılacak tüm </w:t>
      </w:r>
      <w:proofErr w:type="gramStart"/>
      <w:r w:rsidRPr="0094585C">
        <w:rPr>
          <w:sz w:val="26"/>
          <w:szCs w:val="26"/>
        </w:rPr>
        <w:t>sporcu , antrenör</w:t>
      </w:r>
      <w:proofErr w:type="gramEnd"/>
      <w:r w:rsidRPr="0094585C">
        <w:rPr>
          <w:sz w:val="26"/>
          <w:szCs w:val="26"/>
        </w:rPr>
        <w:t xml:space="preserve"> , idareci ve teknik</w:t>
      </w:r>
      <w:r w:rsidRPr="0094585C">
        <w:rPr>
          <w:spacing w:val="-34"/>
          <w:sz w:val="26"/>
          <w:szCs w:val="26"/>
        </w:rPr>
        <w:t xml:space="preserve"> </w:t>
      </w:r>
      <w:r w:rsidRPr="0094585C">
        <w:rPr>
          <w:sz w:val="26"/>
          <w:szCs w:val="26"/>
        </w:rPr>
        <w:t>personelini Yüzme İl temsilciliğine</w:t>
      </w:r>
      <w:r w:rsidRPr="0094585C">
        <w:rPr>
          <w:spacing w:val="-1"/>
          <w:sz w:val="26"/>
          <w:szCs w:val="26"/>
        </w:rPr>
        <w:t xml:space="preserve"> </w:t>
      </w:r>
      <w:r w:rsidRPr="0094585C">
        <w:rPr>
          <w:sz w:val="26"/>
          <w:szCs w:val="26"/>
        </w:rPr>
        <w:t>bildirmelidir.</w:t>
      </w:r>
    </w:p>
    <w:p w14:paraId="579E290D" w14:textId="77777777" w:rsidR="001E4E75" w:rsidRPr="0094585C" w:rsidRDefault="001E4E75">
      <w:pPr>
        <w:pStyle w:val="GvdeMetni"/>
        <w:rPr>
          <w:sz w:val="26"/>
          <w:szCs w:val="26"/>
        </w:rPr>
      </w:pPr>
    </w:p>
    <w:p w14:paraId="70EFB1BA" w14:textId="7DCEA55B" w:rsidR="00174BFD" w:rsidRPr="0094585C" w:rsidRDefault="00E61CC4" w:rsidP="00174BFD">
      <w:pPr>
        <w:pStyle w:val="ListeParagraf"/>
        <w:numPr>
          <w:ilvl w:val="0"/>
          <w:numId w:val="3"/>
        </w:numPr>
        <w:tabs>
          <w:tab w:val="left" w:pos="936"/>
        </w:tabs>
        <w:ind w:right="2473"/>
        <w:rPr>
          <w:sz w:val="26"/>
          <w:szCs w:val="26"/>
        </w:rPr>
      </w:pPr>
      <w:r w:rsidRPr="0094585C">
        <w:rPr>
          <w:sz w:val="26"/>
          <w:szCs w:val="26"/>
        </w:rPr>
        <w:t xml:space="preserve">İsmi </w:t>
      </w:r>
      <w:proofErr w:type="gramStart"/>
      <w:r w:rsidRPr="0094585C">
        <w:rPr>
          <w:sz w:val="26"/>
          <w:szCs w:val="26"/>
        </w:rPr>
        <w:t>bildirilmeyen ; sporcu</w:t>
      </w:r>
      <w:proofErr w:type="gramEnd"/>
      <w:r w:rsidRPr="0094585C">
        <w:rPr>
          <w:sz w:val="26"/>
          <w:szCs w:val="26"/>
        </w:rPr>
        <w:t xml:space="preserve"> , antrenör , idareci ve teknik personel havuza kesinlikle alınmayacaktır</w:t>
      </w:r>
    </w:p>
    <w:p w14:paraId="527113B1" w14:textId="25BAB437" w:rsidR="001E4E75" w:rsidRPr="0094585C" w:rsidRDefault="00174BFD" w:rsidP="00174BFD">
      <w:pPr>
        <w:tabs>
          <w:tab w:val="left" w:pos="1215"/>
        </w:tabs>
        <w:rPr>
          <w:sz w:val="26"/>
          <w:szCs w:val="26"/>
        </w:rPr>
      </w:pPr>
      <w:r w:rsidRPr="0094585C">
        <w:rPr>
          <w:sz w:val="26"/>
          <w:szCs w:val="26"/>
        </w:rPr>
        <w:tab/>
      </w:r>
      <w:r w:rsidR="00E61CC4" w:rsidRPr="0094585C">
        <w:rPr>
          <w:sz w:val="26"/>
          <w:szCs w:val="26"/>
        </w:rPr>
        <w:t xml:space="preserve">Havuz güvertesine sadece sporcu ve </w:t>
      </w:r>
      <w:proofErr w:type="gramStart"/>
      <w:r w:rsidR="00E61CC4" w:rsidRPr="0094585C">
        <w:rPr>
          <w:sz w:val="26"/>
          <w:szCs w:val="26"/>
        </w:rPr>
        <w:t>antrenörler</w:t>
      </w:r>
      <w:proofErr w:type="gramEnd"/>
      <w:r w:rsidR="00E61CC4" w:rsidRPr="0094585C">
        <w:rPr>
          <w:sz w:val="26"/>
          <w:szCs w:val="26"/>
        </w:rPr>
        <w:t xml:space="preserve"> girebilir.(Kulüp idarecileri sadece tribünde bulunabilir havuz güvertesine</w:t>
      </w:r>
      <w:r w:rsidR="00E61CC4" w:rsidRPr="0094585C">
        <w:rPr>
          <w:spacing w:val="-37"/>
          <w:sz w:val="26"/>
          <w:szCs w:val="26"/>
        </w:rPr>
        <w:t xml:space="preserve"> </w:t>
      </w:r>
      <w:r w:rsidR="00E61CC4" w:rsidRPr="0094585C">
        <w:rPr>
          <w:sz w:val="26"/>
          <w:szCs w:val="26"/>
        </w:rPr>
        <w:t>inemez)</w:t>
      </w:r>
    </w:p>
    <w:p w14:paraId="35D34634" w14:textId="77777777" w:rsidR="001E4E75" w:rsidRPr="0094585C" w:rsidRDefault="001E4E75">
      <w:pPr>
        <w:pStyle w:val="GvdeMetni"/>
        <w:rPr>
          <w:sz w:val="26"/>
          <w:szCs w:val="26"/>
        </w:rPr>
      </w:pPr>
    </w:p>
    <w:p w14:paraId="641E10AF" w14:textId="77777777" w:rsidR="001E4E75" w:rsidRPr="0094585C" w:rsidRDefault="00E61CC4">
      <w:pPr>
        <w:pStyle w:val="ListeParagraf"/>
        <w:numPr>
          <w:ilvl w:val="0"/>
          <w:numId w:val="3"/>
        </w:numPr>
        <w:tabs>
          <w:tab w:val="left" w:pos="936"/>
        </w:tabs>
        <w:spacing w:before="221"/>
        <w:ind w:right="2699"/>
        <w:rPr>
          <w:sz w:val="26"/>
          <w:szCs w:val="26"/>
        </w:rPr>
      </w:pPr>
      <w:r w:rsidRPr="0094585C">
        <w:rPr>
          <w:sz w:val="26"/>
          <w:szCs w:val="26"/>
        </w:rPr>
        <w:t xml:space="preserve">Tüm katılımcılar maske takma zorunluluğu </w:t>
      </w:r>
      <w:proofErr w:type="gramStart"/>
      <w:r w:rsidRPr="0094585C">
        <w:rPr>
          <w:sz w:val="26"/>
          <w:szCs w:val="26"/>
        </w:rPr>
        <w:t>vardır .</w:t>
      </w:r>
      <w:proofErr w:type="gramEnd"/>
      <w:r w:rsidRPr="0094585C">
        <w:rPr>
          <w:sz w:val="26"/>
          <w:szCs w:val="26"/>
        </w:rPr>
        <w:t xml:space="preserve"> ( Sporcular havuza gireceği zamana kadar maske takmak zorundadır</w:t>
      </w:r>
      <w:r w:rsidRPr="0094585C">
        <w:rPr>
          <w:spacing w:val="-11"/>
          <w:sz w:val="26"/>
          <w:szCs w:val="26"/>
        </w:rPr>
        <w:t xml:space="preserve"> </w:t>
      </w:r>
      <w:r w:rsidRPr="0094585C">
        <w:rPr>
          <w:sz w:val="26"/>
          <w:szCs w:val="26"/>
        </w:rPr>
        <w:t>.)</w:t>
      </w:r>
    </w:p>
    <w:p w14:paraId="7072EC67" w14:textId="77777777" w:rsidR="001E4E75" w:rsidRPr="0094585C" w:rsidRDefault="00E61CC4">
      <w:pPr>
        <w:pStyle w:val="ListeParagraf"/>
        <w:numPr>
          <w:ilvl w:val="0"/>
          <w:numId w:val="3"/>
        </w:numPr>
        <w:tabs>
          <w:tab w:val="left" w:pos="936"/>
        </w:tabs>
        <w:spacing w:before="239" w:line="242" w:lineRule="auto"/>
        <w:ind w:right="2396"/>
        <w:rPr>
          <w:sz w:val="26"/>
          <w:szCs w:val="26"/>
        </w:rPr>
      </w:pPr>
      <w:r w:rsidRPr="0094585C">
        <w:rPr>
          <w:sz w:val="26"/>
          <w:szCs w:val="26"/>
        </w:rPr>
        <w:t>İtiraz olması durumunda itirazlar yazılı olarak yapılacak olup 350 TL itiraz bedeli</w:t>
      </w:r>
      <w:r w:rsidRPr="0094585C">
        <w:rPr>
          <w:spacing w:val="-4"/>
          <w:sz w:val="26"/>
          <w:szCs w:val="26"/>
        </w:rPr>
        <w:t xml:space="preserve"> </w:t>
      </w:r>
      <w:r w:rsidRPr="0094585C">
        <w:rPr>
          <w:sz w:val="26"/>
          <w:szCs w:val="26"/>
        </w:rPr>
        <w:t>ödenecektir.</w:t>
      </w:r>
    </w:p>
    <w:p w14:paraId="03E41BAA" w14:textId="77777777" w:rsidR="001E4E75" w:rsidRPr="0094585C" w:rsidRDefault="001E4E75">
      <w:pPr>
        <w:pStyle w:val="GvdeMetni"/>
        <w:spacing w:before="11"/>
        <w:rPr>
          <w:sz w:val="26"/>
          <w:szCs w:val="26"/>
        </w:rPr>
      </w:pPr>
    </w:p>
    <w:p w14:paraId="61060021" w14:textId="158F6510" w:rsidR="001E4E75" w:rsidRPr="0094585C" w:rsidRDefault="00E61CC4">
      <w:pPr>
        <w:pStyle w:val="Balk2"/>
        <w:tabs>
          <w:tab w:val="left" w:pos="2932"/>
        </w:tabs>
        <w:rPr>
          <w:sz w:val="26"/>
          <w:szCs w:val="26"/>
        </w:rPr>
      </w:pPr>
      <w:r w:rsidRPr="0094585C">
        <w:rPr>
          <w:sz w:val="26"/>
          <w:szCs w:val="26"/>
        </w:rPr>
        <w:t>Müsabaka</w:t>
      </w:r>
      <w:r w:rsidRPr="0094585C">
        <w:rPr>
          <w:spacing w:val="-2"/>
          <w:sz w:val="26"/>
          <w:szCs w:val="26"/>
        </w:rPr>
        <w:t xml:space="preserve"> </w:t>
      </w:r>
      <w:r w:rsidR="004C5A2C" w:rsidRPr="0094585C">
        <w:rPr>
          <w:sz w:val="26"/>
          <w:szCs w:val="26"/>
        </w:rPr>
        <w:t>Bilgileri</w:t>
      </w:r>
      <w:r w:rsidRPr="0094585C">
        <w:rPr>
          <w:sz w:val="26"/>
          <w:szCs w:val="26"/>
        </w:rPr>
        <w:t>:</w:t>
      </w:r>
    </w:p>
    <w:p w14:paraId="3E3FD4BF" w14:textId="77777777" w:rsidR="001E4E75" w:rsidRPr="0094585C" w:rsidRDefault="001E4E75">
      <w:pPr>
        <w:pStyle w:val="GvdeMetni"/>
        <w:spacing w:before="9"/>
        <w:rPr>
          <w:b/>
          <w:sz w:val="26"/>
          <w:szCs w:val="26"/>
        </w:rPr>
      </w:pPr>
    </w:p>
    <w:p w14:paraId="31D1664D" w14:textId="4C8B9341" w:rsidR="001E4E75" w:rsidRPr="0094585C" w:rsidRDefault="00E61CC4">
      <w:pPr>
        <w:pStyle w:val="ListeParagraf"/>
        <w:numPr>
          <w:ilvl w:val="0"/>
          <w:numId w:val="2"/>
        </w:numPr>
        <w:tabs>
          <w:tab w:val="left" w:pos="381"/>
        </w:tabs>
        <w:ind w:right="1365" w:firstLine="0"/>
        <w:rPr>
          <w:sz w:val="26"/>
          <w:szCs w:val="26"/>
        </w:rPr>
      </w:pPr>
      <w:r w:rsidRPr="0094585C">
        <w:rPr>
          <w:sz w:val="26"/>
          <w:szCs w:val="26"/>
        </w:rPr>
        <w:t>Yarışmalara belir</w:t>
      </w:r>
      <w:r w:rsidR="000C3AD6" w:rsidRPr="0094585C">
        <w:rPr>
          <w:sz w:val="26"/>
          <w:szCs w:val="26"/>
        </w:rPr>
        <w:t>tilen yaş grubu sporcuları, 2021-2022</w:t>
      </w:r>
      <w:r w:rsidRPr="0094585C">
        <w:rPr>
          <w:sz w:val="26"/>
          <w:szCs w:val="26"/>
        </w:rPr>
        <w:t xml:space="preserve"> vizeli lisanları ile iştirak edeceklerdir.</w:t>
      </w:r>
    </w:p>
    <w:p w14:paraId="5CDF1EDE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/>
        <w:rPr>
          <w:sz w:val="26"/>
          <w:szCs w:val="26"/>
        </w:rPr>
      </w:pPr>
      <w:r w:rsidRPr="0094585C">
        <w:rPr>
          <w:sz w:val="26"/>
          <w:szCs w:val="26"/>
        </w:rPr>
        <w:t>Seans başlama saatleri il temsilcileri tarafından</w:t>
      </w:r>
      <w:r w:rsidRPr="0094585C">
        <w:rPr>
          <w:spacing w:val="-6"/>
          <w:sz w:val="26"/>
          <w:szCs w:val="26"/>
        </w:rPr>
        <w:t xml:space="preserve"> </w:t>
      </w:r>
      <w:r w:rsidRPr="0094585C">
        <w:rPr>
          <w:sz w:val="26"/>
          <w:szCs w:val="26"/>
        </w:rPr>
        <w:t>belirlenecektir.</w:t>
      </w:r>
    </w:p>
    <w:p w14:paraId="76B01FAF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/>
        <w:rPr>
          <w:sz w:val="26"/>
          <w:szCs w:val="26"/>
        </w:rPr>
      </w:pPr>
      <w:r w:rsidRPr="0094585C">
        <w:rPr>
          <w:sz w:val="26"/>
          <w:szCs w:val="26"/>
        </w:rPr>
        <w:t>Isınmalar müsabakalardan 90 dk. Önce</w:t>
      </w:r>
      <w:r w:rsidRPr="0094585C">
        <w:rPr>
          <w:spacing w:val="-4"/>
          <w:sz w:val="26"/>
          <w:szCs w:val="26"/>
        </w:rPr>
        <w:t xml:space="preserve"> </w:t>
      </w:r>
      <w:r w:rsidRPr="0094585C">
        <w:rPr>
          <w:sz w:val="26"/>
          <w:szCs w:val="26"/>
        </w:rPr>
        <w:t>başlayacaktır.</w:t>
      </w:r>
    </w:p>
    <w:p w14:paraId="6EF160B2" w14:textId="77777777" w:rsidR="004C5A2C" w:rsidRPr="0094585C" w:rsidRDefault="00E61CC4" w:rsidP="00F73543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 w:right="272"/>
        <w:jc w:val="both"/>
        <w:rPr>
          <w:sz w:val="26"/>
          <w:szCs w:val="26"/>
        </w:rPr>
      </w:pPr>
      <w:r w:rsidRPr="0094585C">
        <w:rPr>
          <w:sz w:val="26"/>
          <w:szCs w:val="26"/>
        </w:rPr>
        <w:t xml:space="preserve">10 kulvarlı müsabaka havuzunda 0-9. </w:t>
      </w:r>
      <w:proofErr w:type="gramStart"/>
      <w:r w:rsidRPr="0094585C">
        <w:rPr>
          <w:sz w:val="26"/>
          <w:szCs w:val="26"/>
        </w:rPr>
        <w:t>kulvar</w:t>
      </w:r>
      <w:proofErr w:type="gramEnd"/>
      <w:r w:rsidRPr="0094585C">
        <w:rPr>
          <w:sz w:val="26"/>
          <w:szCs w:val="26"/>
        </w:rPr>
        <w:t xml:space="preserve"> çıkış ve dönüş, 1-8. kulvar tempo kulvarı olarak kullanılacaktır. Isınma saatinin bitiminden 15 dk.</w:t>
      </w:r>
      <w:r w:rsidRPr="0094585C">
        <w:rPr>
          <w:spacing w:val="-51"/>
          <w:sz w:val="26"/>
          <w:szCs w:val="26"/>
        </w:rPr>
        <w:t xml:space="preserve"> </w:t>
      </w:r>
      <w:r w:rsidRPr="0094585C">
        <w:rPr>
          <w:sz w:val="26"/>
          <w:szCs w:val="26"/>
        </w:rPr>
        <w:t xml:space="preserve">önce ek olarak 8. </w:t>
      </w:r>
      <w:proofErr w:type="gramStart"/>
      <w:r w:rsidRPr="0094585C">
        <w:rPr>
          <w:sz w:val="26"/>
          <w:szCs w:val="26"/>
        </w:rPr>
        <w:t>kulvar</w:t>
      </w:r>
      <w:proofErr w:type="gramEnd"/>
      <w:r w:rsidRPr="0094585C">
        <w:rPr>
          <w:sz w:val="26"/>
          <w:szCs w:val="26"/>
        </w:rPr>
        <w:t xml:space="preserve"> da çıkış ve dönüş kulvarı olarak kullanılacaktır. Diğer </w:t>
      </w:r>
      <w:proofErr w:type="gramStart"/>
      <w:r w:rsidRPr="0094585C">
        <w:rPr>
          <w:sz w:val="26"/>
          <w:szCs w:val="26"/>
        </w:rPr>
        <w:t>kulvarlar</w:t>
      </w:r>
      <w:proofErr w:type="gramEnd"/>
      <w:r w:rsidRPr="0094585C">
        <w:rPr>
          <w:sz w:val="26"/>
          <w:szCs w:val="26"/>
        </w:rPr>
        <w:t xml:space="preserve"> ısınma kulvarı olup suya girişler o</w:t>
      </w:r>
      <w:r w:rsidR="004C5A2C" w:rsidRPr="0094585C">
        <w:rPr>
          <w:sz w:val="26"/>
          <w:szCs w:val="26"/>
        </w:rPr>
        <w:t xml:space="preserve">turarak gerçekleştirilecektir. </w:t>
      </w:r>
    </w:p>
    <w:p w14:paraId="4B2DB646" w14:textId="3C4A9B3C" w:rsidR="004C5A2C" w:rsidRPr="0094585C" w:rsidRDefault="004C5A2C" w:rsidP="00F73543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 w:right="272"/>
        <w:jc w:val="both"/>
        <w:rPr>
          <w:sz w:val="26"/>
          <w:szCs w:val="26"/>
        </w:rPr>
      </w:pPr>
      <w:r w:rsidRPr="0094585C">
        <w:rPr>
          <w:sz w:val="26"/>
          <w:szCs w:val="26"/>
        </w:rPr>
        <w:t xml:space="preserve">Isınmalar esnasında havuza girişler, </w:t>
      </w:r>
      <w:proofErr w:type="spellStart"/>
      <w:r w:rsidRPr="0094585C">
        <w:rPr>
          <w:sz w:val="26"/>
          <w:szCs w:val="26"/>
        </w:rPr>
        <w:t>oturararak</w:t>
      </w:r>
      <w:proofErr w:type="spellEnd"/>
      <w:r w:rsidRPr="0094585C">
        <w:rPr>
          <w:sz w:val="26"/>
          <w:szCs w:val="26"/>
        </w:rPr>
        <w:t xml:space="preserve"> </w:t>
      </w:r>
      <w:proofErr w:type="gramStart"/>
      <w:r w:rsidRPr="0094585C">
        <w:rPr>
          <w:sz w:val="26"/>
          <w:szCs w:val="26"/>
        </w:rPr>
        <w:t>yada</w:t>
      </w:r>
      <w:proofErr w:type="gramEnd"/>
      <w:r w:rsidRPr="0094585C">
        <w:rPr>
          <w:sz w:val="26"/>
          <w:szCs w:val="26"/>
        </w:rPr>
        <w:t xml:space="preserve"> merdiven aracılığı ile sağlanacaktır.</w:t>
      </w:r>
    </w:p>
    <w:p w14:paraId="675E9384" w14:textId="3D178A9E" w:rsidR="001E4E75" w:rsidRPr="0094585C" w:rsidRDefault="00E61CC4" w:rsidP="00F73543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 w:right="272"/>
        <w:jc w:val="both"/>
        <w:rPr>
          <w:sz w:val="26"/>
          <w:szCs w:val="26"/>
        </w:rPr>
      </w:pPr>
      <w:r w:rsidRPr="0094585C">
        <w:rPr>
          <w:sz w:val="26"/>
          <w:szCs w:val="26"/>
        </w:rPr>
        <w:t xml:space="preserve"> Maddedeki hususlar en az 2 hakem tarafından</w:t>
      </w:r>
      <w:r w:rsidRPr="0094585C">
        <w:rPr>
          <w:spacing w:val="-12"/>
          <w:sz w:val="26"/>
          <w:szCs w:val="26"/>
        </w:rPr>
        <w:t xml:space="preserve"> </w:t>
      </w:r>
      <w:r w:rsidRPr="0094585C">
        <w:rPr>
          <w:sz w:val="26"/>
          <w:szCs w:val="26"/>
        </w:rPr>
        <w:t>denetlenecektir.</w:t>
      </w:r>
    </w:p>
    <w:p w14:paraId="324E1096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381"/>
        </w:tabs>
        <w:ind w:left="380"/>
        <w:rPr>
          <w:sz w:val="26"/>
          <w:szCs w:val="26"/>
        </w:rPr>
      </w:pPr>
      <w:r w:rsidRPr="0094585C">
        <w:rPr>
          <w:sz w:val="26"/>
          <w:szCs w:val="26"/>
        </w:rPr>
        <w:t>Sporcular vize müsabakalarında dilediği kadar yarışta yer</w:t>
      </w:r>
      <w:r w:rsidRPr="0094585C">
        <w:rPr>
          <w:spacing w:val="-9"/>
          <w:sz w:val="26"/>
          <w:szCs w:val="26"/>
        </w:rPr>
        <w:t xml:space="preserve"> </w:t>
      </w:r>
      <w:r w:rsidRPr="0094585C">
        <w:rPr>
          <w:sz w:val="26"/>
          <w:szCs w:val="26"/>
        </w:rPr>
        <w:t>alabilir.</w:t>
      </w:r>
    </w:p>
    <w:p w14:paraId="77DF17F7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381"/>
        </w:tabs>
        <w:spacing w:before="2" w:line="322" w:lineRule="exact"/>
        <w:ind w:left="380"/>
        <w:rPr>
          <w:sz w:val="26"/>
          <w:szCs w:val="26"/>
        </w:rPr>
      </w:pPr>
      <w:r w:rsidRPr="0094585C">
        <w:rPr>
          <w:sz w:val="26"/>
          <w:szCs w:val="26"/>
        </w:rPr>
        <w:t>Seriler hızlı dereceden yavaş dereceye doğru yaş grubuna göre</w:t>
      </w:r>
      <w:r w:rsidRPr="0094585C">
        <w:rPr>
          <w:spacing w:val="-7"/>
          <w:sz w:val="26"/>
          <w:szCs w:val="26"/>
        </w:rPr>
        <w:t xml:space="preserve"> </w:t>
      </w:r>
      <w:r w:rsidRPr="0094585C">
        <w:rPr>
          <w:sz w:val="26"/>
          <w:szCs w:val="26"/>
        </w:rPr>
        <w:t>yüzülecektir.</w:t>
      </w:r>
    </w:p>
    <w:p w14:paraId="44A757E4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381"/>
        </w:tabs>
        <w:spacing w:line="322" w:lineRule="exact"/>
        <w:ind w:left="380"/>
        <w:rPr>
          <w:sz w:val="26"/>
          <w:szCs w:val="26"/>
        </w:rPr>
      </w:pPr>
      <w:r w:rsidRPr="0094585C">
        <w:rPr>
          <w:sz w:val="26"/>
          <w:szCs w:val="26"/>
        </w:rPr>
        <w:t xml:space="preserve">Yarışmalarda baş üstü </w:t>
      </w:r>
      <w:proofErr w:type="gramStart"/>
      <w:r w:rsidRPr="0094585C">
        <w:rPr>
          <w:sz w:val="26"/>
          <w:szCs w:val="26"/>
        </w:rPr>
        <w:t>start</w:t>
      </w:r>
      <w:proofErr w:type="gramEnd"/>
      <w:r w:rsidRPr="0094585C">
        <w:rPr>
          <w:sz w:val="26"/>
          <w:szCs w:val="26"/>
        </w:rPr>
        <w:t xml:space="preserve"> uygulanacak ve anonslar seriler yüzülürken</w:t>
      </w:r>
      <w:r w:rsidRPr="0094585C">
        <w:rPr>
          <w:spacing w:val="-21"/>
          <w:sz w:val="26"/>
          <w:szCs w:val="26"/>
        </w:rPr>
        <w:t xml:space="preserve"> </w:t>
      </w:r>
      <w:r w:rsidRPr="0094585C">
        <w:rPr>
          <w:sz w:val="26"/>
          <w:szCs w:val="26"/>
        </w:rPr>
        <w:t>yapılacaktır.</w:t>
      </w:r>
    </w:p>
    <w:p w14:paraId="4FCD87AD" w14:textId="4C0DC561" w:rsidR="001E4E75" w:rsidRPr="0094585C" w:rsidRDefault="00E61CC4" w:rsidP="00B81FEF">
      <w:pPr>
        <w:pStyle w:val="ListeParagraf"/>
        <w:numPr>
          <w:ilvl w:val="0"/>
          <w:numId w:val="2"/>
        </w:numPr>
        <w:tabs>
          <w:tab w:val="left" w:pos="522"/>
        </w:tabs>
        <w:ind w:right="614" w:firstLine="0"/>
        <w:rPr>
          <w:sz w:val="26"/>
          <w:szCs w:val="26"/>
        </w:rPr>
      </w:pPr>
      <w:r w:rsidRPr="0094585C">
        <w:rPr>
          <w:sz w:val="26"/>
          <w:szCs w:val="26"/>
        </w:rPr>
        <w:t xml:space="preserve">İtiraz olması durumunda itirazlar yazılı olarak yapılacak olup, 350 </w:t>
      </w:r>
      <w:proofErr w:type="spellStart"/>
      <w:r w:rsidRPr="0094585C">
        <w:rPr>
          <w:sz w:val="26"/>
          <w:szCs w:val="26"/>
        </w:rPr>
        <w:t>tl</w:t>
      </w:r>
      <w:proofErr w:type="spellEnd"/>
      <w:r w:rsidRPr="0094585C">
        <w:rPr>
          <w:sz w:val="26"/>
          <w:szCs w:val="26"/>
        </w:rPr>
        <w:t xml:space="preserve"> itiraz</w:t>
      </w:r>
      <w:r w:rsidRPr="0094585C">
        <w:rPr>
          <w:spacing w:val="-43"/>
          <w:sz w:val="26"/>
          <w:szCs w:val="26"/>
        </w:rPr>
        <w:t xml:space="preserve"> </w:t>
      </w:r>
      <w:r w:rsidRPr="0094585C">
        <w:rPr>
          <w:sz w:val="26"/>
          <w:szCs w:val="26"/>
        </w:rPr>
        <w:t xml:space="preserve">bedeli </w:t>
      </w:r>
      <w:proofErr w:type="spellStart"/>
      <w:proofErr w:type="gramStart"/>
      <w:r w:rsidRPr="0094585C">
        <w:rPr>
          <w:sz w:val="26"/>
          <w:szCs w:val="26"/>
        </w:rPr>
        <w:t>ödenecektir.Seremoni</w:t>
      </w:r>
      <w:proofErr w:type="spellEnd"/>
      <w:proofErr w:type="gramEnd"/>
      <w:r w:rsidRPr="0094585C">
        <w:rPr>
          <w:sz w:val="26"/>
          <w:szCs w:val="26"/>
        </w:rPr>
        <w:t xml:space="preserve"> müsabakaların 1. Günü öğleden sonra seansı başlamadan 15 dk.</w:t>
      </w:r>
      <w:r w:rsidRPr="0094585C">
        <w:rPr>
          <w:spacing w:val="-44"/>
          <w:sz w:val="26"/>
          <w:szCs w:val="26"/>
        </w:rPr>
        <w:t xml:space="preserve"> </w:t>
      </w:r>
      <w:proofErr w:type="gramStart"/>
      <w:r w:rsidRPr="0094585C">
        <w:rPr>
          <w:sz w:val="26"/>
          <w:szCs w:val="26"/>
        </w:rPr>
        <w:t>öncesinde</w:t>
      </w:r>
      <w:proofErr w:type="gramEnd"/>
      <w:r w:rsidRPr="0094585C">
        <w:rPr>
          <w:sz w:val="26"/>
          <w:szCs w:val="26"/>
        </w:rPr>
        <w:t xml:space="preserve">, </w:t>
      </w:r>
      <w:r w:rsidR="004C5A2C" w:rsidRPr="0094585C">
        <w:rPr>
          <w:sz w:val="26"/>
          <w:szCs w:val="26"/>
        </w:rPr>
        <w:t xml:space="preserve">sporcular ve </w:t>
      </w:r>
      <w:r w:rsidRPr="0094585C">
        <w:rPr>
          <w:sz w:val="26"/>
          <w:szCs w:val="26"/>
        </w:rPr>
        <w:t>hakemlerin katılımı ile</w:t>
      </w:r>
      <w:r w:rsidRPr="0094585C">
        <w:rPr>
          <w:spacing w:val="-9"/>
          <w:sz w:val="26"/>
          <w:szCs w:val="26"/>
        </w:rPr>
        <w:t xml:space="preserve"> </w:t>
      </w:r>
      <w:r w:rsidRPr="0094585C">
        <w:rPr>
          <w:sz w:val="26"/>
          <w:szCs w:val="26"/>
        </w:rPr>
        <w:t>gerçekleştirilecektir.</w:t>
      </w:r>
    </w:p>
    <w:p w14:paraId="15321F39" w14:textId="77777777" w:rsidR="004C5A2C" w:rsidRPr="0094585C" w:rsidRDefault="004C5A2C" w:rsidP="00D70A43">
      <w:pPr>
        <w:tabs>
          <w:tab w:val="left" w:pos="522"/>
        </w:tabs>
        <w:ind w:left="100" w:right="614"/>
        <w:rPr>
          <w:color w:val="7030A0"/>
          <w:sz w:val="26"/>
          <w:szCs w:val="26"/>
        </w:rPr>
      </w:pPr>
    </w:p>
    <w:p w14:paraId="1ADAC51A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520"/>
        </w:tabs>
        <w:ind w:right="317" w:firstLine="0"/>
        <w:rPr>
          <w:sz w:val="26"/>
          <w:szCs w:val="26"/>
        </w:rPr>
      </w:pPr>
      <w:r w:rsidRPr="0094585C">
        <w:rPr>
          <w:sz w:val="26"/>
          <w:szCs w:val="26"/>
        </w:rPr>
        <w:t>1. 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14:paraId="55C83456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522"/>
        </w:tabs>
        <w:ind w:right="641" w:firstLine="0"/>
        <w:rPr>
          <w:sz w:val="26"/>
          <w:szCs w:val="26"/>
        </w:rPr>
      </w:pPr>
      <w:r w:rsidRPr="0094585C">
        <w:rPr>
          <w:sz w:val="26"/>
          <w:szCs w:val="26"/>
        </w:rPr>
        <w:t xml:space="preserve">İller belirtilen tarih aralıklarının her birinin içerisinde en az 1 adet vize müsabakası düzenlemek zorunda olup, tercih </w:t>
      </w:r>
      <w:proofErr w:type="gramStart"/>
      <w:r w:rsidRPr="0094585C">
        <w:rPr>
          <w:sz w:val="26"/>
          <w:szCs w:val="26"/>
        </w:rPr>
        <w:t>dahilinde</w:t>
      </w:r>
      <w:proofErr w:type="gramEnd"/>
      <w:r w:rsidRPr="0094585C">
        <w:rPr>
          <w:sz w:val="26"/>
          <w:szCs w:val="26"/>
        </w:rPr>
        <w:t xml:space="preserve"> daha fazla vize müsabakası</w:t>
      </w:r>
      <w:r w:rsidRPr="0094585C">
        <w:rPr>
          <w:spacing w:val="-37"/>
          <w:sz w:val="26"/>
          <w:szCs w:val="26"/>
        </w:rPr>
        <w:t xml:space="preserve"> </w:t>
      </w:r>
      <w:r w:rsidRPr="0094585C">
        <w:rPr>
          <w:sz w:val="26"/>
          <w:szCs w:val="26"/>
        </w:rPr>
        <w:t>düzenleyebilirler.</w:t>
      </w:r>
    </w:p>
    <w:p w14:paraId="7C8CA26D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522"/>
        </w:tabs>
        <w:ind w:right="446" w:firstLine="0"/>
        <w:rPr>
          <w:sz w:val="26"/>
          <w:szCs w:val="26"/>
        </w:rPr>
      </w:pPr>
      <w:r w:rsidRPr="0094585C">
        <w:rPr>
          <w:sz w:val="26"/>
          <w:szCs w:val="26"/>
        </w:rPr>
        <w:t>Grup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</w:t>
      </w:r>
    </w:p>
    <w:p w14:paraId="0DF2F97B" w14:textId="40661093" w:rsidR="00850B6A" w:rsidRPr="0094585C" w:rsidRDefault="00850B6A">
      <w:pPr>
        <w:pStyle w:val="ListeParagraf"/>
        <w:numPr>
          <w:ilvl w:val="0"/>
          <w:numId w:val="2"/>
        </w:numPr>
        <w:tabs>
          <w:tab w:val="left" w:pos="522"/>
        </w:tabs>
        <w:ind w:right="446" w:firstLine="0"/>
        <w:rPr>
          <w:sz w:val="26"/>
          <w:szCs w:val="26"/>
        </w:rPr>
      </w:pPr>
      <w:r w:rsidRPr="0094585C">
        <w:rPr>
          <w:sz w:val="26"/>
          <w:szCs w:val="26"/>
        </w:rPr>
        <w:t xml:space="preserve">Bölge müsabakasına katılabilmek için baraj geçerlilik tarihleri içerisinde TYF Portal da onaylı olan diğer </w:t>
      </w:r>
      <w:proofErr w:type="spellStart"/>
      <w:r w:rsidRPr="0094585C">
        <w:rPr>
          <w:sz w:val="26"/>
          <w:szCs w:val="26"/>
        </w:rPr>
        <w:t>müsabaklarda</w:t>
      </w:r>
      <w:proofErr w:type="spellEnd"/>
      <w:r w:rsidRPr="0094585C">
        <w:rPr>
          <w:sz w:val="26"/>
          <w:szCs w:val="26"/>
        </w:rPr>
        <w:t xml:space="preserve"> yüzülen derecelerin geçerli sayılabilmesi için 1.Vize, 2.Vize, 3.Vize yarışmalarından en az bir tanesine </w:t>
      </w:r>
      <w:proofErr w:type="spellStart"/>
      <w:r w:rsidRPr="0094585C">
        <w:rPr>
          <w:sz w:val="26"/>
          <w:szCs w:val="26"/>
        </w:rPr>
        <w:t>katılamak</w:t>
      </w:r>
      <w:proofErr w:type="spellEnd"/>
      <w:r w:rsidRPr="0094585C">
        <w:rPr>
          <w:sz w:val="26"/>
          <w:szCs w:val="26"/>
        </w:rPr>
        <w:t xml:space="preserve"> zorunludur. Mazeret kabul edilmeyecektir.</w:t>
      </w:r>
    </w:p>
    <w:p w14:paraId="3A4031F9" w14:textId="77777777" w:rsidR="001E4E75" w:rsidRPr="0094585C" w:rsidRDefault="00E61CC4">
      <w:pPr>
        <w:pStyle w:val="ListeParagraf"/>
        <w:numPr>
          <w:ilvl w:val="0"/>
          <w:numId w:val="2"/>
        </w:numPr>
        <w:tabs>
          <w:tab w:val="left" w:pos="520"/>
        </w:tabs>
        <w:ind w:right="1149" w:firstLine="0"/>
        <w:rPr>
          <w:sz w:val="26"/>
          <w:szCs w:val="26"/>
        </w:rPr>
      </w:pPr>
      <w:r w:rsidRPr="0094585C">
        <w:rPr>
          <w:sz w:val="26"/>
          <w:szCs w:val="26"/>
        </w:rPr>
        <w:t>200m Kelebek yarışı, sadece final müsabakalarında yüzüleceğinden dolayı, final müsabakası katılım şartları içerisinde yer alan A1, A2, A3, A4 barajları</w:t>
      </w:r>
      <w:r w:rsidRPr="0094585C">
        <w:rPr>
          <w:spacing w:val="-27"/>
          <w:sz w:val="26"/>
          <w:szCs w:val="26"/>
        </w:rPr>
        <w:t xml:space="preserve"> </w:t>
      </w:r>
      <w:r w:rsidRPr="0094585C">
        <w:rPr>
          <w:sz w:val="26"/>
          <w:szCs w:val="26"/>
        </w:rPr>
        <w:t>mevcuttur.</w:t>
      </w:r>
    </w:p>
    <w:p w14:paraId="42CA1BFD" w14:textId="6E969450" w:rsidR="0094585C" w:rsidRPr="0094585C" w:rsidRDefault="00E61CC4" w:rsidP="0094585C">
      <w:pPr>
        <w:pStyle w:val="ListeParagraf"/>
        <w:numPr>
          <w:ilvl w:val="0"/>
          <w:numId w:val="2"/>
        </w:numPr>
        <w:tabs>
          <w:tab w:val="left" w:pos="520"/>
        </w:tabs>
        <w:spacing w:line="321" w:lineRule="exact"/>
        <w:ind w:left="519" w:hanging="420"/>
        <w:rPr>
          <w:sz w:val="26"/>
          <w:szCs w:val="26"/>
        </w:rPr>
      </w:pPr>
      <w:r w:rsidRPr="0094585C">
        <w:rPr>
          <w:sz w:val="26"/>
          <w:szCs w:val="26"/>
        </w:rPr>
        <w:t>11-12 yaş grubunda, sporcular kendi illeri dışındaki vize yarışmalarına da</w:t>
      </w:r>
      <w:r w:rsidRPr="0094585C">
        <w:rPr>
          <w:spacing w:val="-28"/>
          <w:sz w:val="26"/>
          <w:szCs w:val="26"/>
        </w:rPr>
        <w:t xml:space="preserve"> </w:t>
      </w:r>
      <w:r w:rsidRPr="0094585C">
        <w:rPr>
          <w:sz w:val="26"/>
          <w:szCs w:val="26"/>
        </w:rPr>
        <w:t>katılabilirler.</w:t>
      </w:r>
    </w:p>
    <w:p w14:paraId="238B4182" w14:textId="77777777" w:rsidR="0094585C" w:rsidRPr="0094585C" w:rsidRDefault="0094585C" w:rsidP="0094585C">
      <w:pPr>
        <w:pStyle w:val="ListeParagraf"/>
        <w:numPr>
          <w:ilvl w:val="0"/>
          <w:numId w:val="2"/>
        </w:numPr>
        <w:tabs>
          <w:tab w:val="left" w:pos="522"/>
        </w:tabs>
        <w:spacing w:before="74"/>
        <w:ind w:right="1266" w:firstLine="42"/>
        <w:rPr>
          <w:sz w:val="26"/>
          <w:szCs w:val="26"/>
        </w:rPr>
      </w:pPr>
      <w:r w:rsidRPr="0094585C">
        <w:rPr>
          <w:sz w:val="26"/>
          <w:szCs w:val="26"/>
        </w:rPr>
        <w:t>Vize yarışmalarında bayrak yarışları il temsilcilikleri tarafından tercihen (Grup Müsabakası ve Türkiye Şampiyonası için resmi derece girişi yapabilmek</w:t>
      </w:r>
      <w:r w:rsidRPr="0094585C">
        <w:rPr>
          <w:spacing w:val="-33"/>
          <w:sz w:val="26"/>
          <w:szCs w:val="26"/>
        </w:rPr>
        <w:t xml:space="preserve"> </w:t>
      </w:r>
      <w:r w:rsidRPr="0094585C">
        <w:rPr>
          <w:sz w:val="26"/>
          <w:szCs w:val="26"/>
        </w:rPr>
        <w:t>amacıyla) eklenebilir.</w:t>
      </w:r>
    </w:p>
    <w:p w14:paraId="305CD67E" w14:textId="77777777" w:rsidR="0094585C" w:rsidRPr="0094585C" w:rsidRDefault="0094585C" w:rsidP="0094585C">
      <w:pPr>
        <w:pStyle w:val="ListeParagraf"/>
        <w:numPr>
          <w:ilvl w:val="0"/>
          <w:numId w:val="2"/>
        </w:numPr>
        <w:tabs>
          <w:tab w:val="left" w:pos="522"/>
        </w:tabs>
        <w:spacing w:line="321" w:lineRule="exact"/>
        <w:ind w:hanging="100"/>
        <w:rPr>
          <w:sz w:val="26"/>
          <w:szCs w:val="26"/>
        </w:rPr>
      </w:pPr>
      <w:r w:rsidRPr="0094585C">
        <w:rPr>
          <w:sz w:val="26"/>
          <w:szCs w:val="26"/>
        </w:rPr>
        <w:t>Vize yarışmalarında ödüllendirme</w:t>
      </w:r>
      <w:r w:rsidRPr="0094585C">
        <w:rPr>
          <w:spacing w:val="-1"/>
          <w:sz w:val="26"/>
          <w:szCs w:val="26"/>
        </w:rPr>
        <w:t xml:space="preserve"> </w:t>
      </w:r>
      <w:r w:rsidRPr="0094585C">
        <w:rPr>
          <w:sz w:val="26"/>
          <w:szCs w:val="26"/>
        </w:rPr>
        <w:t>yapılmayacaktır.</w:t>
      </w:r>
    </w:p>
    <w:p w14:paraId="749D7770" w14:textId="77777777" w:rsidR="0094585C" w:rsidRPr="0094585C" w:rsidRDefault="0094585C" w:rsidP="0094585C">
      <w:pPr>
        <w:pStyle w:val="ListeParagraf"/>
        <w:numPr>
          <w:ilvl w:val="0"/>
          <w:numId w:val="2"/>
        </w:numPr>
        <w:tabs>
          <w:tab w:val="left" w:pos="522"/>
        </w:tabs>
        <w:spacing w:before="2"/>
        <w:ind w:right="1120" w:firstLine="42"/>
        <w:rPr>
          <w:sz w:val="26"/>
          <w:szCs w:val="26"/>
        </w:rPr>
      </w:pPr>
      <w:r w:rsidRPr="0094585C">
        <w:rPr>
          <w:sz w:val="26"/>
          <w:szCs w:val="26"/>
        </w:rPr>
        <w:t>İl temsilcilikleri sporcu katılım sayılarına göre 2 günlük, 3 günlük veya 4 günlük programı kullanabilirler.</w:t>
      </w:r>
    </w:p>
    <w:p w14:paraId="57FBF175" w14:textId="77777777" w:rsidR="0094585C" w:rsidRPr="0094585C" w:rsidRDefault="0094585C" w:rsidP="0094585C">
      <w:pPr>
        <w:pStyle w:val="ListeParagraf"/>
        <w:numPr>
          <w:ilvl w:val="0"/>
          <w:numId w:val="2"/>
        </w:numPr>
        <w:tabs>
          <w:tab w:val="left" w:pos="522"/>
        </w:tabs>
        <w:ind w:right="159" w:firstLine="42"/>
        <w:rPr>
          <w:sz w:val="26"/>
          <w:szCs w:val="26"/>
        </w:rPr>
      </w:pPr>
      <w:r w:rsidRPr="0094585C">
        <w:rPr>
          <w:sz w:val="26"/>
          <w:szCs w:val="26"/>
        </w:rPr>
        <w:t xml:space="preserve">İl temsilcilikleri </w:t>
      </w:r>
      <w:proofErr w:type="gramStart"/>
      <w:r w:rsidRPr="0094585C">
        <w:rPr>
          <w:sz w:val="26"/>
          <w:szCs w:val="26"/>
        </w:rPr>
        <w:t>branş</w:t>
      </w:r>
      <w:proofErr w:type="gramEnd"/>
      <w:r w:rsidRPr="0094585C">
        <w:rPr>
          <w:sz w:val="26"/>
          <w:szCs w:val="26"/>
        </w:rPr>
        <w:t xml:space="preserve"> ve mesafelerde değişiklik yapmamak koşulu ile program ve günler üzerinde değişiklik yapma hakkına</w:t>
      </w:r>
      <w:r w:rsidRPr="0094585C">
        <w:rPr>
          <w:spacing w:val="-4"/>
          <w:sz w:val="26"/>
          <w:szCs w:val="26"/>
        </w:rPr>
        <w:t xml:space="preserve"> </w:t>
      </w:r>
      <w:r w:rsidRPr="0094585C">
        <w:rPr>
          <w:sz w:val="26"/>
          <w:szCs w:val="26"/>
        </w:rPr>
        <w:t>sahiptir.</w:t>
      </w:r>
    </w:p>
    <w:p w14:paraId="6EE37C34" w14:textId="2820BBAC" w:rsidR="0094585C" w:rsidRPr="0094585C" w:rsidRDefault="0094585C" w:rsidP="0094585C">
      <w:pPr>
        <w:rPr>
          <w:sz w:val="26"/>
          <w:szCs w:val="26"/>
        </w:rPr>
      </w:pPr>
    </w:p>
    <w:p w14:paraId="75FF13F6" w14:textId="77777777" w:rsidR="0094585C" w:rsidRPr="0094585C" w:rsidRDefault="0094585C" w:rsidP="0094585C">
      <w:pPr>
        <w:pStyle w:val="ListeParagraf"/>
        <w:numPr>
          <w:ilvl w:val="0"/>
          <w:numId w:val="2"/>
        </w:numPr>
        <w:tabs>
          <w:tab w:val="left" w:pos="522"/>
        </w:tabs>
        <w:ind w:right="398" w:firstLine="42"/>
        <w:rPr>
          <w:sz w:val="26"/>
          <w:szCs w:val="26"/>
        </w:rPr>
      </w:pPr>
      <w:r w:rsidRPr="0094585C">
        <w:rPr>
          <w:sz w:val="26"/>
          <w:szCs w:val="26"/>
        </w:rPr>
        <w:t>İl temsilcileri Grup ve Türkiye Finaline ait son bildirim tarihlerine bağlı kalmak koşulu ile vize tarihlerinde değişiklik yapma hakkına</w:t>
      </w:r>
      <w:r w:rsidRPr="0094585C">
        <w:rPr>
          <w:spacing w:val="-8"/>
          <w:sz w:val="26"/>
          <w:szCs w:val="26"/>
        </w:rPr>
        <w:t xml:space="preserve"> </w:t>
      </w:r>
      <w:r w:rsidRPr="0094585C">
        <w:rPr>
          <w:sz w:val="26"/>
          <w:szCs w:val="26"/>
        </w:rPr>
        <w:t>sahiptir.</w:t>
      </w:r>
    </w:p>
    <w:p w14:paraId="55ADC0AC" w14:textId="77777777" w:rsidR="0094585C" w:rsidRPr="0094585C" w:rsidRDefault="0094585C" w:rsidP="0094585C">
      <w:pPr>
        <w:pStyle w:val="ListeParagraf"/>
        <w:numPr>
          <w:ilvl w:val="0"/>
          <w:numId w:val="2"/>
        </w:numPr>
        <w:tabs>
          <w:tab w:val="left" w:pos="522"/>
        </w:tabs>
        <w:ind w:right="129" w:firstLine="42"/>
        <w:rPr>
          <w:sz w:val="26"/>
          <w:szCs w:val="26"/>
        </w:rPr>
      </w:pPr>
      <w:r w:rsidRPr="0094585C">
        <w:rPr>
          <w:sz w:val="26"/>
          <w:szCs w:val="26"/>
        </w:rPr>
        <w:t>Türkiye Yüzme Federasyonu gerekli gördüğü durumlarda yarışma programı, tarih,</w:t>
      </w:r>
      <w:r w:rsidRPr="0094585C">
        <w:rPr>
          <w:spacing w:val="-36"/>
          <w:sz w:val="26"/>
          <w:szCs w:val="26"/>
        </w:rPr>
        <w:t xml:space="preserve"> </w:t>
      </w:r>
      <w:r w:rsidRPr="0094585C">
        <w:rPr>
          <w:sz w:val="26"/>
          <w:szCs w:val="26"/>
        </w:rPr>
        <w:t xml:space="preserve">işleyiş ve </w:t>
      </w:r>
      <w:proofErr w:type="spellStart"/>
      <w:r w:rsidRPr="0094585C">
        <w:rPr>
          <w:sz w:val="26"/>
          <w:szCs w:val="26"/>
        </w:rPr>
        <w:t>reglamanında</w:t>
      </w:r>
      <w:proofErr w:type="spellEnd"/>
      <w:r w:rsidRPr="0094585C">
        <w:rPr>
          <w:sz w:val="26"/>
          <w:szCs w:val="26"/>
        </w:rPr>
        <w:t xml:space="preserve"> her türlü değişikliği yapma hakkına</w:t>
      </w:r>
      <w:r w:rsidRPr="0094585C">
        <w:rPr>
          <w:spacing w:val="-5"/>
          <w:sz w:val="26"/>
          <w:szCs w:val="26"/>
        </w:rPr>
        <w:t xml:space="preserve"> </w:t>
      </w:r>
      <w:r w:rsidRPr="0094585C">
        <w:rPr>
          <w:sz w:val="26"/>
          <w:szCs w:val="26"/>
        </w:rPr>
        <w:t>sahiptir.</w:t>
      </w:r>
    </w:p>
    <w:p w14:paraId="05C56D84" w14:textId="77777777" w:rsidR="0094585C" w:rsidRPr="0094585C" w:rsidRDefault="0094585C" w:rsidP="0094585C">
      <w:pPr>
        <w:pStyle w:val="GvdeMetni"/>
        <w:spacing w:before="11"/>
        <w:rPr>
          <w:sz w:val="26"/>
          <w:szCs w:val="26"/>
        </w:rPr>
      </w:pPr>
    </w:p>
    <w:p w14:paraId="02070B11" w14:textId="77777777" w:rsidR="0094585C" w:rsidRPr="0094585C" w:rsidRDefault="0094585C" w:rsidP="0094585C">
      <w:pPr>
        <w:pStyle w:val="GvdeMetni"/>
        <w:ind w:left="100" w:right="163"/>
        <w:rPr>
          <w:sz w:val="26"/>
          <w:szCs w:val="26"/>
        </w:rPr>
      </w:pPr>
    </w:p>
    <w:p w14:paraId="634041CC" w14:textId="77777777" w:rsidR="0094585C" w:rsidRPr="0094585C" w:rsidRDefault="0094585C" w:rsidP="0094585C">
      <w:pPr>
        <w:pStyle w:val="GvdeMetni"/>
        <w:spacing w:before="1"/>
        <w:ind w:left="100"/>
        <w:rPr>
          <w:sz w:val="26"/>
          <w:szCs w:val="26"/>
        </w:rPr>
      </w:pPr>
      <w:r w:rsidRPr="0094585C">
        <w:rPr>
          <w:sz w:val="26"/>
          <w:szCs w:val="26"/>
        </w:rPr>
        <w:t>https://</w:t>
      </w:r>
      <w:hyperlink r:id="rId7">
        <w:r w:rsidRPr="0094585C">
          <w:rPr>
            <w:sz w:val="26"/>
            <w:szCs w:val="26"/>
          </w:rPr>
          <w:t>www.tyf.gov.tr/spor/yuzme/yarismalar.html</w:t>
        </w:r>
      </w:hyperlink>
    </w:p>
    <w:p w14:paraId="332918E9" w14:textId="77777777" w:rsidR="0094585C" w:rsidRPr="0094585C" w:rsidRDefault="0094585C" w:rsidP="0094585C">
      <w:pPr>
        <w:rPr>
          <w:sz w:val="26"/>
          <w:szCs w:val="26"/>
        </w:rPr>
      </w:pPr>
    </w:p>
    <w:p w14:paraId="0ACC74CD" w14:textId="77777777" w:rsidR="001E4E75" w:rsidRPr="0094585C" w:rsidRDefault="001E4E75" w:rsidP="0094585C">
      <w:pPr>
        <w:rPr>
          <w:sz w:val="26"/>
          <w:szCs w:val="26"/>
        </w:rPr>
        <w:sectPr w:rsidR="001E4E75" w:rsidRPr="0094585C">
          <w:pgSz w:w="11910" w:h="16840"/>
          <w:pgMar w:top="620" w:right="600" w:bottom="280" w:left="620" w:header="708" w:footer="708" w:gutter="0"/>
          <w:cols w:space="708"/>
        </w:sectPr>
      </w:pPr>
    </w:p>
    <w:p w14:paraId="6A324F55" w14:textId="77777777" w:rsidR="00D70A43" w:rsidRPr="0094585C" w:rsidRDefault="00D70A43" w:rsidP="00D70A43">
      <w:pPr>
        <w:rPr>
          <w:sz w:val="26"/>
          <w:szCs w:val="26"/>
        </w:rPr>
      </w:pPr>
    </w:p>
    <w:p w14:paraId="3C2021D0" w14:textId="77777777" w:rsidR="00D70A43" w:rsidRPr="0094585C" w:rsidRDefault="00D70A43" w:rsidP="00D70A43">
      <w:pPr>
        <w:rPr>
          <w:sz w:val="26"/>
          <w:szCs w:val="26"/>
        </w:rPr>
      </w:pPr>
    </w:p>
    <w:p w14:paraId="7E17B902" w14:textId="7C846FFC" w:rsidR="001E4E75" w:rsidRPr="0094585C" w:rsidRDefault="00D70A43" w:rsidP="00D70A43">
      <w:pPr>
        <w:tabs>
          <w:tab w:val="left" w:pos="1140"/>
        </w:tabs>
        <w:rPr>
          <w:sz w:val="26"/>
          <w:szCs w:val="26"/>
        </w:rPr>
      </w:pPr>
      <w:r w:rsidRPr="0094585C">
        <w:rPr>
          <w:sz w:val="26"/>
          <w:szCs w:val="26"/>
        </w:rPr>
        <w:tab/>
      </w:r>
      <w:r w:rsidRPr="0094585C">
        <w:rPr>
          <w:sz w:val="26"/>
          <w:szCs w:val="26"/>
          <w:u w:val="thick"/>
          <w:shd w:val="clear" w:color="auto" w:fill="FFFF00"/>
        </w:rPr>
        <w:tab/>
        <w:t>Yarışma P</w:t>
      </w:r>
      <w:r w:rsidR="00E61CC4" w:rsidRPr="0094585C">
        <w:rPr>
          <w:sz w:val="26"/>
          <w:szCs w:val="26"/>
          <w:u w:val="thick"/>
          <w:shd w:val="clear" w:color="auto" w:fill="FFFF00"/>
        </w:rPr>
        <w:t>rogramı:</w:t>
      </w:r>
    </w:p>
    <w:p w14:paraId="6F218A78" w14:textId="77777777" w:rsidR="001E4E75" w:rsidRPr="0094585C" w:rsidRDefault="001E4E75">
      <w:pPr>
        <w:pStyle w:val="GvdeMetni"/>
        <w:rPr>
          <w:b/>
          <w:sz w:val="26"/>
          <w:szCs w:val="26"/>
        </w:rPr>
      </w:pPr>
    </w:p>
    <w:p w14:paraId="74CA0A76" w14:textId="77777777" w:rsidR="001E4E75" w:rsidRPr="0094585C" w:rsidRDefault="001E4E75">
      <w:pPr>
        <w:pStyle w:val="GvdeMetni"/>
        <w:rPr>
          <w:b/>
          <w:sz w:val="26"/>
          <w:szCs w:val="26"/>
        </w:rPr>
      </w:pPr>
    </w:p>
    <w:p w14:paraId="4E4D6323" w14:textId="77777777" w:rsidR="001E4E75" w:rsidRPr="0094585C" w:rsidRDefault="001E4E75">
      <w:pPr>
        <w:pStyle w:val="GvdeMetni"/>
        <w:spacing w:before="7"/>
        <w:rPr>
          <w:b/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804"/>
        <w:gridCol w:w="4141"/>
        <w:gridCol w:w="821"/>
      </w:tblGrid>
      <w:tr w:rsidR="001E4E75" w:rsidRPr="0094585C" w14:paraId="032C816E" w14:textId="77777777" w:rsidTr="000C3AD6">
        <w:trPr>
          <w:trHeight w:val="321"/>
        </w:trPr>
        <w:tc>
          <w:tcPr>
            <w:tcW w:w="4155" w:type="dxa"/>
            <w:shd w:val="clear" w:color="auto" w:fill="A6A6A6" w:themeFill="background1" w:themeFillShade="A6"/>
          </w:tcPr>
          <w:p w14:paraId="09E11494" w14:textId="2B640B73" w:rsidR="001E4E75" w:rsidRPr="0094585C" w:rsidRDefault="00E61CC4">
            <w:pPr>
              <w:pStyle w:val="TableParagraph"/>
              <w:spacing w:line="301" w:lineRule="exact"/>
              <w:ind w:left="107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1.GÜN SABAH SEANSI</w:t>
            </w:r>
            <w:r w:rsidRPr="0094585C">
              <w:rPr>
                <w:b/>
                <w:color w:val="FF0000"/>
                <w:spacing w:val="64"/>
                <w:sz w:val="26"/>
                <w:szCs w:val="26"/>
              </w:rPr>
              <w:t xml:space="preserve"> </w:t>
            </w:r>
            <w:proofErr w:type="gramStart"/>
            <w:r w:rsidR="000F6774" w:rsidRPr="0094585C">
              <w:rPr>
                <w:b/>
                <w:color w:val="FF0000"/>
                <w:sz w:val="26"/>
                <w:szCs w:val="26"/>
              </w:rPr>
              <w:t>10</w:t>
            </w:r>
            <w:r w:rsidR="00325405">
              <w:rPr>
                <w:b/>
                <w:color w:val="FF0000"/>
                <w:sz w:val="26"/>
                <w:szCs w:val="26"/>
              </w:rPr>
              <w:t>:30</w:t>
            </w:r>
            <w:proofErr w:type="gramEnd"/>
          </w:p>
        </w:tc>
        <w:tc>
          <w:tcPr>
            <w:tcW w:w="804" w:type="dxa"/>
            <w:shd w:val="clear" w:color="auto" w:fill="A6A6A6" w:themeFill="background1" w:themeFillShade="A6"/>
          </w:tcPr>
          <w:p w14:paraId="1ADF2398" w14:textId="77777777" w:rsidR="001E4E75" w:rsidRPr="0094585C" w:rsidRDefault="001E4E7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141" w:type="dxa"/>
            <w:shd w:val="clear" w:color="auto" w:fill="A6A6A6" w:themeFill="background1" w:themeFillShade="A6"/>
          </w:tcPr>
          <w:p w14:paraId="7D655009" w14:textId="77777777" w:rsidR="001E4E75" w:rsidRPr="0094585C" w:rsidRDefault="00E61CC4">
            <w:pPr>
              <w:pStyle w:val="TableParagraph"/>
              <w:spacing w:line="301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1.GÜN AKŞAM SEANSI</w:t>
            </w:r>
          </w:p>
        </w:tc>
        <w:tc>
          <w:tcPr>
            <w:tcW w:w="821" w:type="dxa"/>
            <w:shd w:val="clear" w:color="auto" w:fill="A6A6A6" w:themeFill="background1" w:themeFillShade="A6"/>
          </w:tcPr>
          <w:p w14:paraId="32BC76F6" w14:textId="77777777" w:rsidR="001E4E75" w:rsidRPr="0094585C" w:rsidRDefault="001E4E7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1E4E75" w:rsidRPr="0094585C" w14:paraId="7F370033" w14:textId="77777777" w:rsidTr="000C3AD6">
        <w:trPr>
          <w:trHeight w:val="481"/>
        </w:trPr>
        <w:tc>
          <w:tcPr>
            <w:tcW w:w="4155" w:type="dxa"/>
          </w:tcPr>
          <w:p w14:paraId="5D6E0611" w14:textId="7A36073A" w:rsidR="001E4E75" w:rsidRPr="0094585C" w:rsidRDefault="000C3AD6">
            <w:pPr>
              <w:pStyle w:val="TableParagraph"/>
              <w:ind w:left="0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200 M KURBAĞALAMA 11-12 YAŞ</w:t>
            </w:r>
          </w:p>
        </w:tc>
        <w:tc>
          <w:tcPr>
            <w:tcW w:w="804" w:type="dxa"/>
          </w:tcPr>
          <w:p w14:paraId="60EBA15A" w14:textId="3CD7E799" w:rsidR="001E4E75" w:rsidRPr="0094585C" w:rsidRDefault="000C3AD6">
            <w:pPr>
              <w:pStyle w:val="TableParagraph"/>
              <w:ind w:left="0"/>
              <w:rPr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 xml:space="preserve">  K / E</w:t>
            </w:r>
          </w:p>
        </w:tc>
        <w:tc>
          <w:tcPr>
            <w:tcW w:w="4141" w:type="dxa"/>
          </w:tcPr>
          <w:p w14:paraId="4A99EF1C" w14:textId="41DCA8FB" w:rsidR="001E4E75" w:rsidRPr="0094585C" w:rsidRDefault="000C3AD6">
            <w:pPr>
              <w:pStyle w:val="TableParagraph"/>
              <w:ind w:left="0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200 M KARIŞIK 11-12 YAŞ</w:t>
            </w:r>
          </w:p>
        </w:tc>
        <w:tc>
          <w:tcPr>
            <w:tcW w:w="821" w:type="dxa"/>
          </w:tcPr>
          <w:p w14:paraId="0E76D0DA" w14:textId="3E67FEB4" w:rsidR="001E4E75" w:rsidRPr="0094585C" w:rsidRDefault="000F6774">
            <w:pPr>
              <w:pStyle w:val="TableParagraph"/>
              <w:ind w:left="0"/>
              <w:rPr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 xml:space="preserve"> K / E</w:t>
            </w:r>
          </w:p>
        </w:tc>
      </w:tr>
      <w:tr w:rsidR="001E4E75" w:rsidRPr="0094585C" w14:paraId="7B24D7BC" w14:textId="77777777">
        <w:trPr>
          <w:trHeight w:val="604"/>
        </w:trPr>
        <w:tc>
          <w:tcPr>
            <w:tcW w:w="4155" w:type="dxa"/>
          </w:tcPr>
          <w:p w14:paraId="7C0FAFE4" w14:textId="73F1885D" w:rsidR="001E4E75" w:rsidRPr="0094585C" w:rsidRDefault="000C3AD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 xml:space="preserve">100 M SERBEST 11-12 YAŞ </w:t>
            </w:r>
          </w:p>
        </w:tc>
        <w:tc>
          <w:tcPr>
            <w:tcW w:w="804" w:type="dxa"/>
          </w:tcPr>
          <w:p w14:paraId="00DBB857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083B947C" w14:textId="494B7B33" w:rsidR="001E4E75" w:rsidRPr="0094585C" w:rsidRDefault="000C3AD6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50 M KURBAĞALAMA 11-12 YAŞ</w:t>
            </w:r>
          </w:p>
        </w:tc>
        <w:tc>
          <w:tcPr>
            <w:tcW w:w="821" w:type="dxa"/>
          </w:tcPr>
          <w:p w14:paraId="70BC1955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E4E75" w:rsidRPr="0094585C" w14:paraId="6F662D23" w14:textId="77777777">
        <w:trPr>
          <w:trHeight w:val="554"/>
        </w:trPr>
        <w:tc>
          <w:tcPr>
            <w:tcW w:w="4155" w:type="dxa"/>
          </w:tcPr>
          <w:p w14:paraId="4F7547A6" w14:textId="2D4D7545" w:rsidR="001E4E75" w:rsidRPr="0094585C" w:rsidRDefault="000C3AD6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50 M SIRTÜSTÜ 11-12 YAŞ</w:t>
            </w:r>
          </w:p>
        </w:tc>
        <w:tc>
          <w:tcPr>
            <w:tcW w:w="804" w:type="dxa"/>
          </w:tcPr>
          <w:p w14:paraId="614A8AFD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03C2E408" w14:textId="6FC24172" w:rsidR="001E4E75" w:rsidRPr="0094585C" w:rsidRDefault="000C3AD6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100 M KELEBEK 11-12 YAŞ</w:t>
            </w:r>
          </w:p>
        </w:tc>
        <w:tc>
          <w:tcPr>
            <w:tcW w:w="821" w:type="dxa"/>
          </w:tcPr>
          <w:p w14:paraId="66B2AB65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E4E75" w:rsidRPr="0094585C" w14:paraId="3ABB7DA2" w14:textId="77777777" w:rsidTr="000C3AD6">
        <w:trPr>
          <w:trHeight w:val="549"/>
        </w:trPr>
        <w:tc>
          <w:tcPr>
            <w:tcW w:w="4155" w:type="dxa"/>
            <w:shd w:val="clear" w:color="auto" w:fill="A6A6A6" w:themeFill="background1" w:themeFillShade="A6"/>
          </w:tcPr>
          <w:p w14:paraId="33CB89DE" w14:textId="41EFAE07" w:rsidR="001E4E75" w:rsidRPr="0094585C" w:rsidRDefault="000F6774">
            <w:pPr>
              <w:pStyle w:val="TableParagraph"/>
              <w:spacing w:line="320" w:lineRule="exact"/>
              <w:ind w:left="107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 xml:space="preserve">2.GÜN SABAH SEANSI </w:t>
            </w:r>
            <w:proofErr w:type="gramStart"/>
            <w:r w:rsidRPr="0094585C">
              <w:rPr>
                <w:b/>
                <w:color w:val="FF0000"/>
                <w:sz w:val="26"/>
                <w:szCs w:val="26"/>
              </w:rPr>
              <w:t>10</w:t>
            </w:r>
            <w:r w:rsidR="00325405">
              <w:rPr>
                <w:b/>
                <w:color w:val="FF0000"/>
                <w:sz w:val="26"/>
                <w:szCs w:val="26"/>
              </w:rPr>
              <w:t>:30</w:t>
            </w:r>
            <w:proofErr w:type="gramEnd"/>
          </w:p>
        </w:tc>
        <w:tc>
          <w:tcPr>
            <w:tcW w:w="804" w:type="dxa"/>
            <w:shd w:val="clear" w:color="auto" w:fill="A6A6A6" w:themeFill="background1" w:themeFillShade="A6"/>
          </w:tcPr>
          <w:p w14:paraId="2274E6A3" w14:textId="77777777" w:rsidR="001E4E75" w:rsidRPr="0094585C" w:rsidRDefault="001E4E7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141" w:type="dxa"/>
            <w:shd w:val="clear" w:color="auto" w:fill="A6A6A6" w:themeFill="background1" w:themeFillShade="A6"/>
          </w:tcPr>
          <w:p w14:paraId="79C0BEA6" w14:textId="77777777" w:rsidR="001E4E75" w:rsidRPr="0094585C" w:rsidRDefault="00E61CC4">
            <w:pPr>
              <w:pStyle w:val="TableParagraph"/>
              <w:spacing w:line="320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2.GÜN AKŞAM SEANSI</w:t>
            </w:r>
          </w:p>
        </w:tc>
        <w:tc>
          <w:tcPr>
            <w:tcW w:w="821" w:type="dxa"/>
            <w:shd w:val="clear" w:color="auto" w:fill="A6A6A6" w:themeFill="background1" w:themeFillShade="A6"/>
          </w:tcPr>
          <w:p w14:paraId="725ED26C" w14:textId="77777777" w:rsidR="001E4E75" w:rsidRPr="0094585C" w:rsidRDefault="001E4E75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1E4E75" w:rsidRPr="0094585C" w14:paraId="4964AEAB" w14:textId="77777777">
        <w:trPr>
          <w:trHeight w:val="551"/>
        </w:trPr>
        <w:tc>
          <w:tcPr>
            <w:tcW w:w="4155" w:type="dxa"/>
          </w:tcPr>
          <w:p w14:paraId="46ED2FBD" w14:textId="37404334" w:rsidR="001E4E75" w:rsidRPr="0094585C" w:rsidRDefault="00154CB0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400 M SERBEST 11-12 YAŞ</w:t>
            </w:r>
          </w:p>
        </w:tc>
        <w:tc>
          <w:tcPr>
            <w:tcW w:w="804" w:type="dxa"/>
          </w:tcPr>
          <w:p w14:paraId="144D4772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73BA9576" w14:textId="2A1D0C39" w:rsidR="001E4E75" w:rsidRPr="0094585C" w:rsidRDefault="00154CB0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100 M KURBAĞALAMA 11-12 YAŞ</w:t>
            </w:r>
          </w:p>
        </w:tc>
        <w:tc>
          <w:tcPr>
            <w:tcW w:w="821" w:type="dxa"/>
          </w:tcPr>
          <w:p w14:paraId="5804C0C8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E4E75" w:rsidRPr="0094585C" w14:paraId="52911D66" w14:textId="77777777">
        <w:trPr>
          <w:trHeight w:val="544"/>
        </w:trPr>
        <w:tc>
          <w:tcPr>
            <w:tcW w:w="4155" w:type="dxa"/>
          </w:tcPr>
          <w:p w14:paraId="368DB32F" w14:textId="375EEC4C" w:rsidR="001E4E75" w:rsidRPr="0094585C" w:rsidRDefault="00154CB0">
            <w:pPr>
              <w:pStyle w:val="TableParagraph"/>
              <w:spacing w:line="268" w:lineRule="exact"/>
              <w:ind w:left="107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50 M KELEBEK 11-12 YAŞ</w:t>
            </w:r>
          </w:p>
        </w:tc>
        <w:tc>
          <w:tcPr>
            <w:tcW w:w="804" w:type="dxa"/>
          </w:tcPr>
          <w:p w14:paraId="751FDC7A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625A1C52" w14:textId="376AB47C" w:rsidR="001E4E75" w:rsidRPr="0094585C" w:rsidRDefault="00154CB0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50 M SERBEST 11-12 YAŞ</w:t>
            </w:r>
          </w:p>
        </w:tc>
        <w:tc>
          <w:tcPr>
            <w:tcW w:w="821" w:type="dxa"/>
          </w:tcPr>
          <w:p w14:paraId="35FD5420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E4E75" w:rsidRPr="0094585C" w14:paraId="45C4A83C" w14:textId="77777777">
        <w:trPr>
          <w:trHeight w:val="566"/>
        </w:trPr>
        <w:tc>
          <w:tcPr>
            <w:tcW w:w="4155" w:type="dxa"/>
          </w:tcPr>
          <w:p w14:paraId="2421C0BA" w14:textId="4F9BE13F" w:rsidR="001E4E75" w:rsidRPr="0094585C" w:rsidRDefault="00154CB0">
            <w:pPr>
              <w:pStyle w:val="TableParagraph"/>
              <w:ind w:left="107" w:right="324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200 M SIRTÜSTÜ</w:t>
            </w:r>
          </w:p>
        </w:tc>
        <w:tc>
          <w:tcPr>
            <w:tcW w:w="804" w:type="dxa"/>
          </w:tcPr>
          <w:p w14:paraId="3DEB5DE9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  <w:tc>
          <w:tcPr>
            <w:tcW w:w="4141" w:type="dxa"/>
          </w:tcPr>
          <w:p w14:paraId="097E9248" w14:textId="139AC15B" w:rsidR="001E4E75" w:rsidRPr="0094585C" w:rsidRDefault="00154CB0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100 M SIRTÜSTÜ 11-12 YAŞ</w:t>
            </w:r>
          </w:p>
        </w:tc>
        <w:tc>
          <w:tcPr>
            <w:tcW w:w="821" w:type="dxa"/>
          </w:tcPr>
          <w:p w14:paraId="57BE9771" w14:textId="77777777" w:rsidR="001E4E75" w:rsidRPr="0094585C" w:rsidRDefault="00E61CC4">
            <w:pPr>
              <w:pStyle w:val="TableParagraph"/>
              <w:spacing w:line="273" w:lineRule="exact"/>
              <w:rPr>
                <w:b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  <w:tr w:rsidR="00154CB0" w:rsidRPr="0094585C" w14:paraId="25A73D0E" w14:textId="77777777">
        <w:trPr>
          <w:trHeight w:val="566"/>
        </w:trPr>
        <w:tc>
          <w:tcPr>
            <w:tcW w:w="4155" w:type="dxa"/>
          </w:tcPr>
          <w:p w14:paraId="0260D40F" w14:textId="77777777" w:rsidR="00154CB0" w:rsidRPr="0094585C" w:rsidRDefault="00154CB0">
            <w:pPr>
              <w:pStyle w:val="TableParagraph"/>
              <w:ind w:left="107" w:right="324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14:paraId="57B3E4A4" w14:textId="77777777" w:rsidR="00154CB0" w:rsidRPr="0094585C" w:rsidRDefault="00154CB0">
            <w:pPr>
              <w:pStyle w:val="TableParagraph"/>
              <w:spacing w:line="273" w:lineRule="exac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141" w:type="dxa"/>
          </w:tcPr>
          <w:p w14:paraId="3D42D5FC" w14:textId="5AAF1610" w:rsidR="00154CB0" w:rsidRPr="0094585C" w:rsidRDefault="00154CB0" w:rsidP="00154CB0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94585C">
              <w:rPr>
                <w:sz w:val="26"/>
                <w:szCs w:val="26"/>
              </w:rPr>
              <w:t>200 M KELEBEK 12 YAŞ</w:t>
            </w:r>
          </w:p>
        </w:tc>
        <w:tc>
          <w:tcPr>
            <w:tcW w:w="821" w:type="dxa"/>
          </w:tcPr>
          <w:p w14:paraId="50248FA3" w14:textId="66E8ED20" w:rsidR="00154CB0" w:rsidRPr="0094585C" w:rsidRDefault="00154CB0">
            <w:pPr>
              <w:pStyle w:val="TableParagraph"/>
              <w:spacing w:line="273" w:lineRule="exact"/>
              <w:rPr>
                <w:b/>
                <w:color w:val="FF0000"/>
                <w:sz w:val="26"/>
                <w:szCs w:val="26"/>
              </w:rPr>
            </w:pPr>
            <w:r w:rsidRPr="0094585C">
              <w:rPr>
                <w:b/>
                <w:color w:val="FF0000"/>
                <w:sz w:val="26"/>
                <w:szCs w:val="26"/>
              </w:rPr>
              <w:t>K / E</w:t>
            </w:r>
          </w:p>
        </w:tc>
      </w:tr>
    </w:tbl>
    <w:p w14:paraId="3F177099" w14:textId="77777777" w:rsidR="005664FB" w:rsidRDefault="005664FB" w:rsidP="005664FB">
      <w:pPr>
        <w:spacing w:line="404" w:lineRule="exact"/>
        <w:ind w:left="100"/>
        <w:rPr>
          <w:sz w:val="26"/>
          <w:szCs w:val="26"/>
        </w:rPr>
      </w:pPr>
      <w:r w:rsidRPr="0094585C">
        <w:rPr>
          <w:sz w:val="26"/>
          <w:szCs w:val="26"/>
        </w:rPr>
        <w:t>Samsun Yüzme İl Temsilciliği</w:t>
      </w:r>
    </w:p>
    <w:p w14:paraId="62A4F919" w14:textId="457904A8" w:rsidR="00154CB0" w:rsidRDefault="002E260A">
      <w:pPr>
        <w:spacing w:line="404" w:lineRule="exact"/>
        <w:ind w:left="100"/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D7D7C9D" wp14:editId="68527B6F">
            <wp:simplePos x="0" y="0"/>
            <wp:positionH relativeFrom="column">
              <wp:posOffset>63500</wp:posOffset>
            </wp:positionH>
            <wp:positionV relativeFrom="paragraph">
              <wp:posOffset>450215</wp:posOffset>
            </wp:positionV>
            <wp:extent cx="6648450" cy="4467225"/>
            <wp:effectExtent l="0" t="0" r="0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26760" r="24272" b="21192"/>
                    <a:stretch/>
                  </pic:blipFill>
                  <pic:spPr bwMode="auto">
                    <a:xfrm>
                      <a:off x="0" y="0"/>
                      <a:ext cx="6648450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BCFA3" w14:textId="77777777" w:rsidR="002E260A" w:rsidRDefault="002E260A" w:rsidP="002E260A">
      <w:pPr>
        <w:spacing w:line="404" w:lineRule="exact"/>
        <w:rPr>
          <w:sz w:val="26"/>
          <w:szCs w:val="26"/>
        </w:rPr>
      </w:pPr>
    </w:p>
    <w:p w14:paraId="69295B08" w14:textId="3382B580" w:rsidR="002E260A" w:rsidRDefault="002E260A">
      <w:pPr>
        <w:spacing w:line="404" w:lineRule="exact"/>
        <w:ind w:left="100"/>
        <w:rPr>
          <w:sz w:val="26"/>
          <w:szCs w:val="26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30C28B1C" wp14:editId="331F80ED">
            <wp:simplePos x="0" y="0"/>
            <wp:positionH relativeFrom="column">
              <wp:posOffset>63500</wp:posOffset>
            </wp:positionH>
            <wp:positionV relativeFrom="paragraph">
              <wp:posOffset>53975</wp:posOffset>
            </wp:positionV>
            <wp:extent cx="6610350" cy="4371975"/>
            <wp:effectExtent l="0" t="0" r="0" b="9525"/>
            <wp:wrapSquare wrapText="bothSides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8" t="23819" r="24106" b="21192"/>
                    <a:stretch/>
                  </pic:blipFill>
                  <pic:spPr bwMode="auto">
                    <a:xfrm>
                      <a:off x="0" y="0"/>
                      <a:ext cx="6610350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6324C" w14:textId="678F4841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07147923" w14:textId="77777777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3777DA01" w14:textId="77777777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0BF32B3D" w14:textId="49D24B3C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0ACE7298" w14:textId="77777777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2D0EE3DF" w14:textId="77777777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2F48B3C3" w14:textId="77777777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1324F9D6" w14:textId="7475D64B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0C9150DA" w14:textId="77777777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3DD760F6" w14:textId="7E70D2EF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0AAF85D4" w14:textId="77777777" w:rsidR="002E260A" w:rsidRDefault="002E260A">
      <w:pPr>
        <w:spacing w:line="404" w:lineRule="exact"/>
        <w:ind w:left="100"/>
        <w:rPr>
          <w:sz w:val="26"/>
          <w:szCs w:val="26"/>
        </w:rPr>
      </w:pPr>
    </w:p>
    <w:p w14:paraId="0AADBBEF" w14:textId="77777777" w:rsidR="002E260A" w:rsidRPr="0094585C" w:rsidRDefault="002E260A">
      <w:pPr>
        <w:spacing w:line="404" w:lineRule="exact"/>
        <w:ind w:left="100"/>
        <w:rPr>
          <w:sz w:val="26"/>
          <w:szCs w:val="26"/>
        </w:rPr>
      </w:pPr>
    </w:p>
    <w:sectPr w:rsidR="002E260A" w:rsidRPr="0094585C">
      <w:pgSz w:w="11910" w:h="16840"/>
      <w:pgMar w:top="12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79A5"/>
    <w:multiLevelType w:val="hybridMultilevel"/>
    <w:tmpl w:val="0E7AB2D6"/>
    <w:lvl w:ilvl="0" w:tplc="5F026DF4">
      <w:start w:val="1"/>
      <w:numFmt w:val="decimal"/>
      <w:lvlText w:val="%1."/>
      <w:lvlJc w:val="left"/>
      <w:pPr>
        <w:ind w:left="10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B1489722">
      <w:numFmt w:val="bullet"/>
      <w:lvlText w:val="•"/>
      <w:lvlJc w:val="left"/>
      <w:pPr>
        <w:ind w:left="1914" w:hanging="361"/>
      </w:pPr>
      <w:rPr>
        <w:rFonts w:hint="default"/>
        <w:lang w:val="tr-TR" w:eastAsia="en-US" w:bidi="ar-SA"/>
      </w:rPr>
    </w:lvl>
    <w:lvl w:ilvl="2" w:tplc="58785362">
      <w:numFmt w:val="bullet"/>
      <w:lvlText w:val="•"/>
      <w:lvlJc w:val="left"/>
      <w:pPr>
        <w:ind w:left="2889" w:hanging="361"/>
      </w:pPr>
      <w:rPr>
        <w:rFonts w:hint="default"/>
        <w:lang w:val="tr-TR" w:eastAsia="en-US" w:bidi="ar-SA"/>
      </w:rPr>
    </w:lvl>
    <w:lvl w:ilvl="3" w:tplc="6D6093F2">
      <w:numFmt w:val="bullet"/>
      <w:lvlText w:val="•"/>
      <w:lvlJc w:val="left"/>
      <w:pPr>
        <w:ind w:left="3863" w:hanging="361"/>
      </w:pPr>
      <w:rPr>
        <w:rFonts w:hint="default"/>
        <w:lang w:val="tr-TR" w:eastAsia="en-US" w:bidi="ar-SA"/>
      </w:rPr>
    </w:lvl>
    <w:lvl w:ilvl="4" w:tplc="461E64C2">
      <w:numFmt w:val="bullet"/>
      <w:lvlText w:val="•"/>
      <w:lvlJc w:val="left"/>
      <w:pPr>
        <w:ind w:left="4838" w:hanging="361"/>
      </w:pPr>
      <w:rPr>
        <w:rFonts w:hint="default"/>
        <w:lang w:val="tr-TR" w:eastAsia="en-US" w:bidi="ar-SA"/>
      </w:rPr>
    </w:lvl>
    <w:lvl w:ilvl="5" w:tplc="F50A1082">
      <w:numFmt w:val="bullet"/>
      <w:lvlText w:val="•"/>
      <w:lvlJc w:val="left"/>
      <w:pPr>
        <w:ind w:left="5813" w:hanging="361"/>
      </w:pPr>
      <w:rPr>
        <w:rFonts w:hint="default"/>
        <w:lang w:val="tr-TR" w:eastAsia="en-US" w:bidi="ar-SA"/>
      </w:rPr>
    </w:lvl>
    <w:lvl w:ilvl="6" w:tplc="CFD49C34">
      <w:numFmt w:val="bullet"/>
      <w:lvlText w:val="•"/>
      <w:lvlJc w:val="left"/>
      <w:pPr>
        <w:ind w:left="6787" w:hanging="361"/>
      </w:pPr>
      <w:rPr>
        <w:rFonts w:hint="default"/>
        <w:lang w:val="tr-TR" w:eastAsia="en-US" w:bidi="ar-SA"/>
      </w:rPr>
    </w:lvl>
    <w:lvl w:ilvl="7" w:tplc="ED14B1CC">
      <w:numFmt w:val="bullet"/>
      <w:lvlText w:val="•"/>
      <w:lvlJc w:val="left"/>
      <w:pPr>
        <w:ind w:left="7762" w:hanging="361"/>
      </w:pPr>
      <w:rPr>
        <w:rFonts w:hint="default"/>
        <w:lang w:val="tr-TR" w:eastAsia="en-US" w:bidi="ar-SA"/>
      </w:rPr>
    </w:lvl>
    <w:lvl w:ilvl="8" w:tplc="77E85DAC">
      <w:numFmt w:val="bullet"/>
      <w:lvlText w:val="•"/>
      <w:lvlJc w:val="left"/>
      <w:pPr>
        <w:ind w:left="8737" w:hanging="361"/>
      </w:pPr>
      <w:rPr>
        <w:rFonts w:hint="default"/>
        <w:lang w:val="tr-TR" w:eastAsia="en-US" w:bidi="ar-SA"/>
      </w:rPr>
    </w:lvl>
  </w:abstractNum>
  <w:abstractNum w:abstractNumId="1">
    <w:nsid w:val="4E265D4B"/>
    <w:multiLevelType w:val="hybridMultilevel"/>
    <w:tmpl w:val="9EE43BA8"/>
    <w:lvl w:ilvl="0" w:tplc="24DC5790">
      <w:start w:val="5"/>
      <w:numFmt w:val="decimal"/>
      <w:lvlText w:val="%1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CA34BB52">
      <w:numFmt w:val="bullet"/>
      <w:lvlText w:val="•"/>
      <w:lvlJc w:val="left"/>
      <w:pPr>
        <w:ind w:left="1806" w:hanging="361"/>
      </w:pPr>
      <w:rPr>
        <w:rFonts w:hint="default"/>
        <w:lang w:val="tr-TR" w:eastAsia="en-US" w:bidi="ar-SA"/>
      </w:rPr>
    </w:lvl>
    <w:lvl w:ilvl="2" w:tplc="C03AE4EE">
      <w:numFmt w:val="bullet"/>
      <w:lvlText w:val="•"/>
      <w:lvlJc w:val="left"/>
      <w:pPr>
        <w:ind w:left="2793" w:hanging="361"/>
      </w:pPr>
      <w:rPr>
        <w:rFonts w:hint="default"/>
        <w:lang w:val="tr-TR" w:eastAsia="en-US" w:bidi="ar-SA"/>
      </w:rPr>
    </w:lvl>
    <w:lvl w:ilvl="3" w:tplc="0BBC8A5A">
      <w:numFmt w:val="bullet"/>
      <w:lvlText w:val="•"/>
      <w:lvlJc w:val="left"/>
      <w:pPr>
        <w:ind w:left="3779" w:hanging="361"/>
      </w:pPr>
      <w:rPr>
        <w:rFonts w:hint="default"/>
        <w:lang w:val="tr-TR" w:eastAsia="en-US" w:bidi="ar-SA"/>
      </w:rPr>
    </w:lvl>
    <w:lvl w:ilvl="4" w:tplc="244846B0">
      <w:numFmt w:val="bullet"/>
      <w:lvlText w:val="•"/>
      <w:lvlJc w:val="left"/>
      <w:pPr>
        <w:ind w:left="4766" w:hanging="361"/>
      </w:pPr>
      <w:rPr>
        <w:rFonts w:hint="default"/>
        <w:lang w:val="tr-TR" w:eastAsia="en-US" w:bidi="ar-SA"/>
      </w:rPr>
    </w:lvl>
    <w:lvl w:ilvl="5" w:tplc="1D20D756">
      <w:numFmt w:val="bullet"/>
      <w:lvlText w:val="•"/>
      <w:lvlJc w:val="left"/>
      <w:pPr>
        <w:ind w:left="5753" w:hanging="361"/>
      </w:pPr>
      <w:rPr>
        <w:rFonts w:hint="default"/>
        <w:lang w:val="tr-TR" w:eastAsia="en-US" w:bidi="ar-SA"/>
      </w:rPr>
    </w:lvl>
    <w:lvl w:ilvl="6" w:tplc="AE96205A">
      <w:numFmt w:val="bullet"/>
      <w:lvlText w:val="•"/>
      <w:lvlJc w:val="left"/>
      <w:pPr>
        <w:ind w:left="6739" w:hanging="361"/>
      </w:pPr>
      <w:rPr>
        <w:rFonts w:hint="default"/>
        <w:lang w:val="tr-TR" w:eastAsia="en-US" w:bidi="ar-SA"/>
      </w:rPr>
    </w:lvl>
    <w:lvl w:ilvl="7" w:tplc="6912738C">
      <w:numFmt w:val="bullet"/>
      <w:lvlText w:val="•"/>
      <w:lvlJc w:val="left"/>
      <w:pPr>
        <w:ind w:left="7726" w:hanging="361"/>
      </w:pPr>
      <w:rPr>
        <w:rFonts w:hint="default"/>
        <w:lang w:val="tr-TR" w:eastAsia="en-US" w:bidi="ar-SA"/>
      </w:rPr>
    </w:lvl>
    <w:lvl w:ilvl="8" w:tplc="288030BA">
      <w:numFmt w:val="bullet"/>
      <w:lvlText w:val="•"/>
      <w:lvlJc w:val="left"/>
      <w:pPr>
        <w:ind w:left="8713" w:hanging="361"/>
      </w:pPr>
      <w:rPr>
        <w:rFonts w:hint="default"/>
        <w:lang w:val="tr-TR" w:eastAsia="en-US" w:bidi="ar-SA"/>
      </w:rPr>
    </w:lvl>
  </w:abstractNum>
  <w:abstractNum w:abstractNumId="2">
    <w:nsid w:val="501F038E"/>
    <w:multiLevelType w:val="hybridMultilevel"/>
    <w:tmpl w:val="9558F9F8"/>
    <w:lvl w:ilvl="0" w:tplc="88F249D4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FE47A06">
      <w:start w:val="1"/>
      <w:numFmt w:val="decimal"/>
      <w:lvlText w:val="%2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B57AB5C6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1C40223C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B628A500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6DA4FF6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21E0031E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00700A82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940CFCD6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abstractNum w:abstractNumId="3">
    <w:nsid w:val="776A5D07"/>
    <w:multiLevelType w:val="hybridMultilevel"/>
    <w:tmpl w:val="325C4362"/>
    <w:lvl w:ilvl="0" w:tplc="88F249D4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FE47A06">
      <w:start w:val="1"/>
      <w:numFmt w:val="decimal"/>
      <w:lvlText w:val="%2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2" w:tplc="B57AB5C6">
      <w:numFmt w:val="bullet"/>
      <w:lvlText w:val="•"/>
      <w:lvlJc w:val="left"/>
      <w:pPr>
        <w:ind w:left="1916" w:hanging="361"/>
      </w:pPr>
      <w:rPr>
        <w:rFonts w:hint="default"/>
        <w:lang w:val="tr-TR" w:eastAsia="en-US" w:bidi="ar-SA"/>
      </w:rPr>
    </w:lvl>
    <w:lvl w:ilvl="3" w:tplc="1C40223C">
      <w:numFmt w:val="bullet"/>
      <w:lvlText w:val="•"/>
      <w:lvlJc w:val="left"/>
      <w:pPr>
        <w:ind w:left="3012" w:hanging="361"/>
      </w:pPr>
      <w:rPr>
        <w:rFonts w:hint="default"/>
        <w:lang w:val="tr-TR" w:eastAsia="en-US" w:bidi="ar-SA"/>
      </w:rPr>
    </w:lvl>
    <w:lvl w:ilvl="4" w:tplc="B628A500">
      <w:numFmt w:val="bullet"/>
      <w:lvlText w:val="•"/>
      <w:lvlJc w:val="left"/>
      <w:pPr>
        <w:ind w:left="4108" w:hanging="361"/>
      </w:pPr>
      <w:rPr>
        <w:rFonts w:hint="default"/>
        <w:lang w:val="tr-TR" w:eastAsia="en-US" w:bidi="ar-SA"/>
      </w:rPr>
    </w:lvl>
    <w:lvl w:ilvl="5" w:tplc="66DA4FF6">
      <w:numFmt w:val="bullet"/>
      <w:lvlText w:val="•"/>
      <w:lvlJc w:val="left"/>
      <w:pPr>
        <w:ind w:left="5205" w:hanging="361"/>
      </w:pPr>
      <w:rPr>
        <w:rFonts w:hint="default"/>
        <w:lang w:val="tr-TR" w:eastAsia="en-US" w:bidi="ar-SA"/>
      </w:rPr>
    </w:lvl>
    <w:lvl w:ilvl="6" w:tplc="21E0031E">
      <w:numFmt w:val="bullet"/>
      <w:lvlText w:val="•"/>
      <w:lvlJc w:val="left"/>
      <w:pPr>
        <w:ind w:left="6301" w:hanging="361"/>
      </w:pPr>
      <w:rPr>
        <w:rFonts w:hint="default"/>
        <w:lang w:val="tr-TR" w:eastAsia="en-US" w:bidi="ar-SA"/>
      </w:rPr>
    </w:lvl>
    <w:lvl w:ilvl="7" w:tplc="00700A82">
      <w:numFmt w:val="bullet"/>
      <w:lvlText w:val="•"/>
      <w:lvlJc w:val="left"/>
      <w:pPr>
        <w:ind w:left="7397" w:hanging="361"/>
      </w:pPr>
      <w:rPr>
        <w:rFonts w:hint="default"/>
        <w:lang w:val="tr-TR" w:eastAsia="en-US" w:bidi="ar-SA"/>
      </w:rPr>
    </w:lvl>
    <w:lvl w:ilvl="8" w:tplc="940CFCD6">
      <w:numFmt w:val="bullet"/>
      <w:lvlText w:val="•"/>
      <w:lvlJc w:val="left"/>
      <w:pPr>
        <w:ind w:left="8493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5"/>
    <w:rsid w:val="000A046A"/>
    <w:rsid w:val="000A12F8"/>
    <w:rsid w:val="000C3AD6"/>
    <w:rsid w:val="000F6774"/>
    <w:rsid w:val="00154CB0"/>
    <w:rsid w:val="00174BFD"/>
    <w:rsid w:val="001E4E75"/>
    <w:rsid w:val="002E260A"/>
    <w:rsid w:val="00325405"/>
    <w:rsid w:val="003A7395"/>
    <w:rsid w:val="004C5A2C"/>
    <w:rsid w:val="005664FB"/>
    <w:rsid w:val="00850B6A"/>
    <w:rsid w:val="0094585C"/>
    <w:rsid w:val="00D70A43"/>
    <w:rsid w:val="00E61CC4"/>
    <w:rsid w:val="00E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E3B0"/>
  <w15:docId w15:val="{D5735EAD-03BD-43DA-A7B8-8125A9BC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"/>
      <w:ind w:left="2944" w:right="3509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yf.gov.tr/spor/yuzme/yari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hkyuzme@tyf.gov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User</cp:lastModifiedBy>
  <cp:revision>9</cp:revision>
  <dcterms:created xsi:type="dcterms:W3CDTF">2022-04-23T08:36:00Z</dcterms:created>
  <dcterms:modified xsi:type="dcterms:W3CDTF">2022-04-24T07:47:00Z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