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D0" w:rsidRDefault="001904CC" w:rsidP="001904CC">
      <w:pPr>
        <w:jc w:val="center"/>
      </w:pPr>
      <w:r>
        <w:t>VAN YÜZME İL TEMSİLCİLİĞİ</w:t>
      </w:r>
    </w:p>
    <w:p w:rsidR="001904CC" w:rsidRDefault="00CF2AD3" w:rsidP="001904CC">
      <w:pPr>
        <w:jc w:val="center"/>
      </w:pPr>
      <w:r>
        <w:t>8-9-</w:t>
      </w:r>
      <w:r w:rsidR="001904CC">
        <w:t>10-11-12-13+</w:t>
      </w:r>
      <w:r w:rsidR="00656E48">
        <w:t>14</w:t>
      </w:r>
      <w:r w:rsidR="001904CC">
        <w:t xml:space="preserve"> </w:t>
      </w:r>
      <w:r w:rsidR="00656E48">
        <w:t>23 NİSAN</w:t>
      </w:r>
      <w:r w:rsidR="001904CC">
        <w:t xml:space="preserve"> MÜSABAKASI REGLEMANI</w:t>
      </w:r>
    </w:p>
    <w:p w:rsidR="001904CC" w:rsidRDefault="001904CC" w:rsidP="001904CC">
      <w:r>
        <w:t xml:space="preserve">Müsabaka Yeri: </w:t>
      </w:r>
      <w:r w:rsidR="00656E48">
        <w:t>VAN OLİMPİK</w:t>
      </w:r>
      <w:r>
        <w:t xml:space="preserve"> YÜZME HAVUZU (50m) </w:t>
      </w:r>
    </w:p>
    <w:p w:rsidR="001904CC" w:rsidRDefault="001904CC" w:rsidP="001904CC">
      <w:r>
        <w:t xml:space="preserve">Müsabaka Tarihi: </w:t>
      </w:r>
      <w:r w:rsidR="00656E48">
        <w:t>26/27 NİSAN 2025</w:t>
      </w:r>
    </w:p>
    <w:p w:rsidR="001904CC" w:rsidRDefault="001904CC" w:rsidP="001904CC">
      <w:r>
        <w:t xml:space="preserve">Katılım Yaşı: </w:t>
      </w:r>
      <w:r w:rsidR="00314FEB">
        <w:t>-8-9-</w:t>
      </w:r>
      <w:r w:rsidR="00656E48">
        <w:t>10- 11-12, 13+</w:t>
      </w:r>
      <w:proofErr w:type="gramStart"/>
      <w:r w:rsidR="00656E48">
        <w:t>14</w:t>
      </w:r>
      <w:r>
        <w:t xml:space="preserve">  Kadın</w:t>
      </w:r>
      <w:proofErr w:type="gramEnd"/>
      <w:r>
        <w:t xml:space="preserve"> – Erkek</w:t>
      </w:r>
    </w:p>
    <w:p w:rsidR="001904CC" w:rsidRDefault="001904CC" w:rsidP="001904CC">
      <w:r>
        <w:t xml:space="preserve">Son Liste Bildirim Tarihi: </w:t>
      </w:r>
      <w:r w:rsidR="00656E48">
        <w:t xml:space="preserve">25 NİSAN </w:t>
      </w:r>
      <w:r>
        <w:t>2025 Saat 17.00</w:t>
      </w:r>
    </w:p>
    <w:p w:rsidR="001904CC" w:rsidRDefault="001904CC" w:rsidP="001904CC">
      <w:r>
        <w:t xml:space="preserve">Liste Bildirimi: Liste bildirimleri portal.tyf.gov.tr adresinden kulüp ve </w:t>
      </w:r>
      <w:proofErr w:type="gramStart"/>
      <w:r>
        <w:t>antrenörlere</w:t>
      </w:r>
      <w:proofErr w:type="gramEnd"/>
      <w:r>
        <w:t xml:space="preserve"> tanımlı</w:t>
      </w:r>
    </w:p>
    <w:p w:rsidR="001904CC" w:rsidRDefault="00656E48" w:rsidP="001904CC">
      <w:pPr>
        <w:rPr>
          <w:color w:val="FF0000"/>
        </w:rPr>
      </w:pPr>
      <w:r>
        <w:rPr>
          <w:color w:val="FF0000"/>
        </w:rPr>
        <w:t>Müsabakaların Sabah Seansları 09</w:t>
      </w:r>
      <w:r w:rsidR="001904CC" w:rsidRPr="001904CC">
        <w:rPr>
          <w:color w:val="FF0000"/>
        </w:rPr>
        <w:t>.00’da başlayacak olup, akşam seansları 16.00’da başlayacaktır.</w:t>
      </w:r>
    </w:p>
    <w:p w:rsidR="001904CC" w:rsidRDefault="001904CC" w:rsidP="001904CC">
      <w:proofErr w:type="gramStart"/>
      <w:r>
        <w:t>kullanıcı</w:t>
      </w:r>
      <w:proofErr w:type="gramEnd"/>
      <w:r>
        <w:t xml:space="preserve"> adı ve şifre ile giriş yapılarak başvurular tamamlanacaktır. (Mail yoluyla gönderilen başvurular kesinlikle dikkate alınmayacaktır.)</w:t>
      </w:r>
    </w:p>
    <w:p w:rsidR="001904CC" w:rsidRDefault="001904CC" w:rsidP="001904CC">
      <w:proofErr w:type="gramStart"/>
      <w:r w:rsidRPr="001904CC">
        <w:rPr>
          <w:b/>
          <w:sz w:val="24"/>
        </w:rPr>
        <w:t>kullanıcı</w:t>
      </w:r>
      <w:proofErr w:type="gramEnd"/>
      <w:r w:rsidRPr="001904CC">
        <w:rPr>
          <w:b/>
          <w:sz w:val="24"/>
        </w:rPr>
        <w:t xml:space="preserve"> adı ve şifre ile giriş yapılarak başvurular tamamlanacaktır</w:t>
      </w:r>
      <w:r>
        <w:t>. (Mail yoluyla gönderilen başvurular kesinlikle dikkate alınmayacaktır.)</w:t>
      </w:r>
    </w:p>
    <w:p w:rsidR="001904CC" w:rsidRDefault="001904CC" w:rsidP="001904CC">
      <w:r w:rsidRPr="001904CC">
        <w:rPr>
          <w:b/>
        </w:rPr>
        <w:t>Start Listeleri ile İlgili Hususlar:</w:t>
      </w:r>
      <w:r>
        <w:t xml:space="preserve"> Start listelerinin yayınlanmasından sonra hiçbir şekilde değişikliğe müsaade edilmeyecektir.</w:t>
      </w:r>
    </w:p>
    <w:p w:rsidR="001904CC" w:rsidRDefault="001904CC" w:rsidP="001904CC">
      <w:r>
        <w:t>MÜSABAKA KURALLARI:</w:t>
      </w:r>
    </w:p>
    <w:p w:rsidR="001904CC" w:rsidRDefault="001904CC" w:rsidP="001904CC">
      <w:pPr>
        <w:pStyle w:val="ListeParagraf"/>
        <w:numPr>
          <w:ilvl w:val="0"/>
          <w:numId w:val="2"/>
        </w:numPr>
      </w:pPr>
      <w:r>
        <w:t>Türkiye Yüzme Federasyonu Müsabaka Genel Talimatları geçerlidir.</w:t>
      </w:r>
    </w:p>
    <w:p w:rsidR="001904CC" w:rsidRDefault="001904CC" w:rsidP="001904CC">
      <w:pPr>
        <w:pStyle w:val="ListeParagraf"/>
        <w:numPr>
          <w:ilvl w:val="0"/>
          <w:numId w:val="2"/>
        </w:numPr>
      </w:pPr>
      <w:r>
        <w:t>Yarışmalara belirtilen yaş grubu sporcular, 2024-2025 vizeli lisansları ile iştirak edeceklerdir.</w:t>
      </w:r>
    </w:p>
    <w:p w:rsidR="001904CC" w:rsidRDefault="001904CC" w:rsidP="001904CC">
      <w:pPr>
        <w:pStyle w:val="ListeParagraf"/>
        <w:numPr>
          <w:ilvl w:val="0"/>
          <w:numId w:val="2"/>
        </w:numPr>
      </w:pPr>
      <w:r>
        <w:t xml:space="preserve">Sporcular, müsabakada </w:t>
      </w:r>
      <w:r w:rsidR="00656E48">
        <w:t xml:space="preserve">4 </w:t>
      </w:r>
      <w:r>
        <w:t>yarışa iştirak edebilirler.</w:t>
      </w:r>
    </w:p>
    <w:p w:rsidR="001904CC" w:rsidRPr="001904CC" w:rsidRDefault="001904CC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>4. Seriler, hızlı dereceden yavaş dereceye doğru yüzülecektir.</w:t>
      </w:r>
    </w:p>
    <w:p w:rsidR="001904CC" w:rsidRPr="001904CC" w:rsidRDefault="001904CC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 xml:space="preserve">7. Yarışmalarda baş üstü </w:t>
      </w:r>
      <w:proofErr w:type="gramStart"/>
      <w:r>
        <w:t>start</w:t>
      </w:r>
      <w:proofErr w:type="gramEnd"/>
      <w:r>
        <w:t xml:space="preserve"> uygulanacak ve anonslar seriler yüzülürken yapılacaktır. </w:t>
      </w:r>
    </w:p>
    <w:p w:rsidR="001904CC" w:rsidRPr="001904CC" w:rsidRDefault="001904CC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 xml:space="preserve">8. İtiraz olması durumunda itirazlar yazılı olarak yapılacak olup, 3000 </w:t>
      </w:r>
      <w:proofErr w:type="spellStart"/>
      <w:r>
        <w:t>tl</w:t>
      </w:r>
      <w:proofErr w:type="spellEnd"/>
      <w:r>
        <w:t xml:space="preserve"> itiraz bedeli</w:t>
      </w:r>
    </w:p>
    <w:p w:rsidR="001904CC" w:rsidRPr="00314FEB" w:rsidRDefault="001904CC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>9. Seremoni müsabakaların 1. Günü öğleden sonra seansı başlamadan 15 dakika öncesinde, hakemlerin ve sporcuların katılımı ile gerçekleştirilecektir.</w:t>
      </w:r>
    </w:p>
    <w:p w:rsidR="00314FEB" w:rsidRPr="00314FEB" w:rsidRDefault="00314FEB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>10. Müsabakada ödüllendirme yapılmayacaktır.</w:t>
      </w:r>
    </w:p>
    <w:p w:rsidR="00314FEB" w:rsidRPr="00314FEB" w:rsidRDefault="00314FEB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 xml:space="preserve">11. VAN Yüzme İl Temsilciliği gerekli gördüğü durumlarda yarışma programı, tarih, işleyiş ve </w:t>
      </w:r>
      <w:proofErr w:type="spellStart"/>
      <w:r>
        <w:t>reglamanında</w:t>
      </w:r>
      <w:proofErr w:type="spellEnd"/>
      <w:r>
        <w:t xml:space="preserve"> her türlü değişikliği yapma hakkına sahiptir.</w:t>
      </w:r>
    </w:p>
    <w:p w:rsidR="00314FEB" w:rsidRDefault="00314FEB" w:rsidP="00314FEB">
      <w:pPr>
        <w:pStyle w:val="ListeParagraf"/>
      </w:pPr>
      <w:r>
        <w:t xml:space="preserve">                          ÖRNEK MÜSABAKA PROGRAMLARI(2 GÜNLÜK )</w:t>
      </w:r>
    </w:p>
    <w:p w:rsidR="00656E48" w:rsidRDefault="00656E48" w:rsidP="00656E48">
      <w:pPr>
        <w:pStyle w:val="ListeParagraf"/>
        <w:numPr>
          <w:ilvl w:val="0"/>
          <w:numId w:val="3"/>
        </w:numPr>
      </w:pPr>
      <w:r>
        <w:t xml:space="preserve">Gün Sabah </w:t>
      </w:r>
      <w:proofErr w:type="gramStart"/>
      <w:r>
        <w:t>09:00</w:t>
      </w:r>
      <w:proofErr w:type="gramEnd"/>
      <w:r>
        <w:t xml:space="preserve"> 50m Sırtüstü (2011) KADIN / ERKEK – (2012) KADIN / ERKEK 100m Serbest (2011) KADIN / ERKEK – (2012) KADIN / ERKEK 200m Kurbağalama (2011) KADIN / ERKEK – (2012) KADIN / ERKEK 4x50 Karışık Bayrak (2011) KADIN / ERKEK50m Kurbağalama (2012) KADIN / ERKEK – (2011) KADIN / ERKEK 100m Kelebek (2012) KADIN / ERKEK – (2011) KADIN / ER</w:t>
      </w:r>
      <w:r>
        <w:t xml:space="preserve">KEK </w:t>
      </w:r>
      <w:r>
        <w:t>200m Serbest (2012) KADIN / ERKEK – (2011) KADIN / ERKEK</w:t>
      </w:r>
    </w:p>
    <w:p w:rsidR="00656E48" w:rsidRPr="00314FEB" w:rsidRDefault="00656E48" w:rsidP="00656E48">
      <w:pPr>
        <w:pStyle w:val="ListeParagraf"/>
        <w:numPr>
          <w:ilvl w:val="0"/>
          <w:numId w:val="3"/>
        </w:numPr>
        <w:rPr>
          <w:color w:val="FF0000"/>
        </w:rPr>
      </w:pPr>
      <w:proofErr w:type="gramStart"/>
      <w:r>
        <w:t>400m Serbest (2011) KADIN / ERKEK – (2012) KADIN / ERKEK 100m Sırtüstü (2011) KADIN / ERKEK – (2012) KADIN / ERKEK 200m Karışık (2011) KADIN / ERKEK – (2012) KADIN / ERKEK 50m Kelebek (2011) KADIN / ERKEK – (2012) KADIN / ERKEK50m Serbest (2012) KADIN / ERKEK – (2011) KADIN / ERKEK 100m Kurbağalama (2012) KADIN / ERKEK – (2011) KADIN / ERKEK 200m Sırtüstü (2012) KADIN / ERKEK – (2011) KADIN / ERKEK 4x50 Serbest Bayrak (2012) KADIN / ERKEK</w:t>
      </w:r>
      <w:bookmarkStart w:id="0" w:name="_GoBack"/>
      <w:bookmarkEnd w:id="0"/>
      <w:proofErr w:type="gramEnd"/>
    </w:p>
    <w:sectPr w:rsidR="00656E48" w:rsidRPr="00314F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F8" w:rsidRDefault="00CC22F8" w:rsidP="00177C5B">
      <w:pPr>
        <w:spacing w:after="0" w:line="240" w:lineRule="auto"/>
      </w:pPr>
      <w:r>
        <w:separator/>
      </w:r>
    </w:p>
  </w:endnote>
  <w:endnote w:type="continuationSeparator" w:id="0">
    <w:p w:rsidR="00CC22F8" w:rsidRDefault="00CC22F8" w:rsidP="0017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F8" w:rsidRDefault="00CC22F8" w:rsidP="00177C5B">
      <w:pPr>
        <w:spacing w:after="0" w:line="240" w:lineRule="auto"/>
      </w:pPr>
      <w:r>
        <w:separator/>
      </w:r>
    </w:p>
  </w:footnote>
  <w:footnote w:type="continuationSeparator" w:id="0">
    <w:p w:rsidR="00CC22F8" w:rsidRDefault="00CC22F8" w:rsidP="0017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5B" w:rsidRPr="00177C5B" w:rsidRDefault="00177C5B" w:rsidP="00177C5B">
    <w:pPr>
      <w:pStyle w:val="stbilgi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BC2"/>
    <w:multiLevelType w:val="hybridMultilevel"/>
    <w:tmpl w:val="E15AB3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6773"/>
    <w:multiLevelType w:val="hybridMultilevel"/>
    <w:tmpl w:val="D22093E2"/>
    <w:lvl w:ilvl="0" w:tplc="96D6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A10CE"/>
    <w:multiLevelType w:val="hybridMultilevel"/>
    <w:tmpl w:val="DC068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3D"/>
    <w:rsid w:val="00177C5B"/>
    <w:rsid w:val="001904CC"/>
    <w:rsid w:val="00251F52"/>
    <w:rsid w:val="002E350E"/>
    <w:rsid w:val="00314FEB"/>
    <w:rsid w:val="00326372"/>
    <w:rsid w:val="003517DE"/>
    <w:rsid w:val="00366B1F"/>
    <w:rsid w:val="003733D5"/>
    <w:rsid w:val="00373DEC"/>
    <w:rsid w:val="00380CAA"/>
    <w:rsid w:val="003E641C"/>
    <w:rsid w:val="003F0FB6"/>
    <w:rsid w:val="003F35AB"/>
    <w:rsid w:val="00405009"/>
    <w:rsid w:val="00406DFD"/>
    <w:rsid w:val="0049547C"/>
    <w:rsid w:val="004F52F1"/>
    <w:rsid w:val="005A1B1B"/>
    <w:rsid w:val="006041BF"/>
    <w:rsid w:val="00656E48"/>
    <w:rsid w:val="00667618"/>
    <w:rsid w:val="00695974"/>
    <w:rsid w:val="00745F31"/>
    <w:rsid w:val="008A3E3D"/>
    <w:rsid w:val="008D70E0"/>
    <w:rsid w:val="009101D0"/>
    <w:rsid w:val="00932F4F"/>
    <w:rsid w:val="00950560"/>
    <w:rsid w:val="009C4BF0"/>
    <w:rsid w:val="009E0DFF"/>
    <w:rsid w:val="009E5AE9"/>
    <w:rsid w:val="00A05324"/>
    <w:rsid w:val="00A92464"/>
    <w:rsid w:val="00AF7846"/>
    <w:rsid w:val="00B31E15"/>
    <w:rsid w:val="00BC56D1"/>
    <w:rsid w:val="00C07A52"/>
    <w:rsid w:val="00CC22F8"/>
    <w:rsid w:val="00CD149A"/>
    <w:rsid w:val="00CF2AD3"/>
    <w:rsid w:val="00D169DE"/>
    <w:rsid w:val="00D44EE8"/>
    <w:rsid w:val="00D52F4B"/>
    <w:rsid w:val="00DA4428"/>
    <w:rsid w:val="00DE3439"/>
    <w:rsid w:val="00E064DD"/>
    <w:rsid w:val="00E17DDC"/>
    <w:rsid w:val="00E81253"/>
    <w:rsid w:val="00F21515"/>
    <w:rsid w:val="00F453AB"/>
    <w:rsid w:val="00F61FFC"/>
    <w:rsid w:val="00FA5DC6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CDB74-B5BD-4063-9164-2616936E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7DDC"/>
    <w:pPr>
      <w:ind w:left="720"/>
      <w:contextualSpacing/>
    </w:pPr>
  </w:style>
  <w:style w:type="table" w:styleId="TabloKlavuzu">
    <w:name w:val="Table Grid"/>
    <w:basedOn w:val="NormalTablo"/>
    <w:uiPriority w:val="39"/>
    <w:rsid w:val="0017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7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C5B"/>
  </w:style>
  <w:style w:type="paragraph" w:styleId="Altbilgi">
    <w:name w:val="footer"/>
    <w:basedOn w:val="Normal"/>
    <w:link w:val="AltbilgiChar"/>
    <w:uiPriority w:val="99"/>
    <w:unhideWhenUsed/>
    <w:rsid w:val="0017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TEKCE</dc:creator>
  <cp:keywords/>
  <dc:description/>
  <cp:lastModifiedBy>Ayhan TEKCE</cp:lastModifiedBy>
  <cp:revision>2</cp:revision>
  <dcterms:created xsi:type="dcterms:W3CDTF">2025-04-15T08:46:00Z</dcterms:created>
  <dcterms:modified xsi:type="dcterms:W3CDTF">2025-04-15T08:46:00Z</dcterms:modified>
</cp:coreProperties>
</file>