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AC" w:rsidRPr="006742AC" w:rsidRDefault="004A41F1" w:rsidP="006742AC">
      <w:pPr>
        <w:pStyle w:val="Balk1"/>
        <w:tabs>
          <w:tab w:val="left" w:pos="10632"/>
        </w:tabs>
        <w:spacing w:before="23" w:line="290" w:lineRule="auto"/>
        <w:ind w:left="1276" w:righ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AĞUSTOS ZAFER BAYRAMI VE YAZ SPOR OKULU   ŞENLİK YARIŞLARI</w:t>
      </w:r>
    </w:p>
    <w:p w:rsidR="006742AC" w:rsidRDefault="006742AC" w:rsidP="006742AC">
      <w:pPr>
        <w:pStyle w:val="GvdeMetni"/>
        <w:spacing w:before="5"/>
        <w:jc w:val="both"/>
        <w:rPr>
          <w:b/>
          <w:sz w:val="26"/>
          <w:szCs w:val="26"/>
        </w:rPr>
      </w:pPr>
    </w:p>
    <w:p w:rsidR="006742AC" w:rsidRDefault="006742AC" w:rsidP="006742AC">
      <w:pPr>
        <w:pStyle w:val="GvdeMetni"/>
        <w:spacing w:before="5"/>
        <w:jc w:val="both"/>
        <w:rPr>
          <w:b/>
          <w:sz w:val="26"/>
          <w:szCs w:val="26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931"/>
        <w:gridCol w:w="5456"/>
      </w:tblGrid>
      <w:tr w:rsidR="006742AC" w:rsidTr="002C38FE">
        <w:tc>
          <w:tcPr>
            <w:tcW w:w="3119" w:type="dxa"/>
            <w:shd w:val="clear" w:color="auto" w:fill="FFF2CC" w:themeFill="accent4" w:themeFillTint="33"/>
          </w:tcPr>
          <w:p w:rsidR="006742AC" w:rsidRDefault="006742AC" w:rsidP="002C38FE">
            <w:pPr>
              <w:pStyle w:val="GvdeMetni"/>
              <w:spacing w:before="5"/>
              <w:jc w:val="both"/>
              <w:rPr>
                <w:b/>
                <w:sz w:val="26"/>
                <w:szCs w:val="26"/>
              </w:rPr>
            </w:pPr>
            <w:proofErr w:type="spellStart"/>
            <w:r w:rsidRPr="00910AEA">
              <w:rPr>
                <w:b/>
                <w:sz w:val="26"/>
                <w:szCs w:val="26"/>
              </w:rPr>
              <w:t>MüsabakaTarihi</w:t>
            </w:r>
            <w:proofErr w:type="spellEnd"/>
            <w:r w:rsidRPr="00910AEA">
              <w:rPr>
                <w:b/>
                <w:sz w:val="26"/>
                <w:szCs w:val="26"/>
              </w:rPr>
              <w:tab/>
            </w:r>
          </w:p>
        </w:tc>
        <w:tc>
          <w:tcPr>
            <w:tcW w:w="6237" w:type="dxa"/>
          </w:tcPr>
          <w:p w:rsidR="006742AC" w:rsidRPr="009D52BE" w:rsidRDefault="00DD30AE" w:rsidP="001F4439">
            <w:pPr>
              <w:pStyle w:val="GvdeMetni"/>
              <w:spacing w:before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30-31 AĞUSTOS 2025</w:t>
            </w:r>
            <w:r w:rsidR="00BF7223">
              <w:rPr>
                <w:sz w:val="26"/>
                <w:szCs w:val="26"/>
              </w:rPr>
              <w:t xml:space="preserve"> CUMARTESİ-PAZAR</w:t>
            </w:r>
          </w:p>
        </w:tc>
      </w:tr>
      <w:tr w:rsidR="006742AC" w:rsidTr="002C38FE">
        <w:tc>
          <w:tcPr>
            <w:tcW w:w="3119" w:type="dxa"/>
            <w:shd w:val="clear" w:color="auto" w:fill="FFF2CC" w:themeFill="accent4" w:themeFillTint="33"/>
          </w:tcPr>
          <w:p w:rsidR="006742AC" w:rsidRPr="00910AEA" w:rsidRDefault="006742AC" w:rsidP="002C38FE">
            <w:pPr>
              <w:pStyle w:val="GvdeMetni"/>
              <w:spacing w:before="5"/>
              <w:jc w:val="both"/>
              <w:rPr>
                <w:b/>
                <w:sz w:val="26"/>
                <w:szCs w:val="26"/>
              </w:rPr>
            </w:pPr>
            <w:proofErr w:type="spellStart"/>
            <w:r w:rsidRPr="00910AEA">
              <w:rPr>
                <w:b/>
                <w:sz w:val="26"/>
                <w:szCs w:val="26"/>
              </w:rPr>
              <w:t>MüsabakaYeri</w:t>
            </w:r>
            <w:proofErr w:type="spellEnd"/>
            <w:r>
              <w:rPr>
                <w:b/>
                <w:sz w:val="26"/>
                <w:szCs w:val="26"/>
              </w:rPr>
              <w:t xml:space="preserve"> :</w:t>
            </w:r>
          </w:p>
        </w:tc>
        <w:tc>
          <w:tcPr>
            <w:tcW w:w="6237" w:type="dxa"/>
          </w:tcPr>
          <w:p w:rsidR="006742AC" w:rsidRPr="009D52BE" w:rsidRDefault="006742AC" w:rsidP="002C38FE">
            <w:pPr>
              <w:pStyle w:val="GvdeMetni"/>
              <w:spacing w:before="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Başpınar</w:t>
            </w:r>
            <w:proofErr w:type="spellEnd"/>
            <w:r w:rsidRPr="009D52BE">
              <w:rPr>
                <w:sz w:val="26"/>
                <w:szCs w:val="26"/>
              </w:rPr>
              <w:t xml:space="preserve"> </w:t>
            </w:r>
            <w:proofErr w:type="spellStart"/>
            <w:r w:rsidRPr="009D52BE">
              <w:rPr>
                <w:sz w:val="26"/>
                <w:szCs w:val="26"/>
              </w:rPr>
              <w:t>Olimpik</w:t>
            </w:r>
            <w:proofErr w:type="spellEnd"/>
            <w:r w:rsidRPr="009D52BE">
              <w:rPr>
                <w:sz w:val="26"/>
                <w:szCs w:val="26"/>
              </w:rPr>
              <w:t xml:space="preserve"> </w:t>
            </w:r>
            <w:proofErr w:type="spellStart"/>
            <w:r w:rsidRPr="009D52BE">
              <w:rPr>
                <w:sz w:val="26"/>
                <w:szCs w:val="26"/>
              </w:rPr>
              <w:t>Yüzme</w:t>
            </w:r>
            <w:proofErr w:type="spellEnd"/>
            <w:r w:rsidRPr="009D52BE">
              <w:rPr>
                <w:sz w:val="26"/>
                <w:szCs w:val="26"/>
              </w:rPr>
              <w:t xml:space="preserve"> </w:t>
            </w:r>
            <w:proofErr w:type="spellStart"/>
            <w:r w:rsidRPr="009D52BE">
              <w:rPr>
                <w:sz w:val="26"/>
                <w:szCs w:val="26"/>
              </w:rPr>
              <w:t>Havuzu</w:t>
            </w:r>
            <w:proofErr w:type="spellEnd"/>
          </w:p>
        </w:tc>
      </w:tr>
      <w:tr w:rsidR="006742AC" w:rsidTr="002C38FE">
        <w:tc>
          <w:tcPr>
            <w:tcW w:w="3119" w:type="dxa"/>
            <w:shd w:val="clear" w:color="auto" w:fill="FFF2CC" w:themeFill="accent4" w:themeFillTint="33"/>
          </w:tcPr>
          <w:p w:rsidR="006742AC" w:rsidRDefault="006742AC" w:rsidP="002C38FE">
            <w:pPr>
              <w:pStyle w:val="GvdeMetni"/>
              <w:spacing w:before="5"/>
              <w:jc w:val="both"/>
              <w:rPr>
                <w:b/>
                <w:sz w:val="26"/>
                <w:szCs w:val="26"/>
              </w:rPr>
            </w:pPr>
            <w:proofErr w:type="spellStart"/>
            <w:r w:rsidRPr="00910AEA">
              <w:rPr>
                <w:b/>
                <w:sz w:val="26"/>
                <w:szCs w:val="26"/>
              </w:rPr>
              <w:t>KatılımYaşı</w:t>
            </w:r>
            <w:proofErr w:type="spellEnd"/>
          </w:p>
        </w:tc>
        <w:tc>
          <w:tcPr>
            <w:tcW w:w="6237" w:type="dxa"/>
          </w:tcPr>
          <w:p w:rsidR="006742AC" w:rsidRDefault="006742AC" w:rsidP="002C38FE">
            <w:pPr>
              <w:pStyle w:val="GvdeMetni"/>
              <w:spacing w:before="5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7-8,9-10,11-12,13+</w:t>
            </w:r>
          </w:p>
        </w:tc>
      </w:tr>
      <w:tr w:rsidR="006742AC" w:rsidTr="002C38FE">
        <w:tc>
          <w:tcPr>
            <w:tcW w:w="3119" w:type="dxa"/>
            <w:shd w:val="clear" w:color="auto" w:fill="FFF2CC" w:themeFill="accent4" w:themeFillTint="33"/>
          </w:tcPr>
          <w:p w:rsidR="006742AC" w:rsidRDefault="006742AC" w:rsidP="002C38FE">
            <w:pPr>
              <w:pStyle w:val="GvdeMetni"/>
              <w:spacing w:before="5"/>
              <w:jc w:val="both"/>
              <w:rPr>
                <w:b/>
                <w:sz w:val="26"/>
                <w:szCs w:val="26"/>
              </w:rPr>
            </w:pPr>
            <w:r w:rsidRPr="00910AEA">
              <w:rPr>
                <w:b/>
                <w:sz w:val="26"/>
                <w:szCs w:val="26"/>
              </w:rPr>
              <w:t>Son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0AEA">
              <w:rPr>
                <w:b/>
                <w:sz w:val="26"/>
                <w:szCs w:val="26"/>
              </w:rPr>
              <w:t>Liste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10AEA">
              <w:rPr>
                <w:b/>
                <w:sz w:val="26"/>
                <w:szCs w:val="26"/>
              </w:rPr>
              <w:t>Bildirimi</w:t>
            </w:r>
            <w:proofErr w:type="spellEnd"/>
          </w:p>
        </w:tc>
        <w:tc>
          <w:tcPr>
            <w:tcW w:w="6237" w:type="dxa"/>
          </w:tcPr>
          <w:p w:rsidR="006742AC" w:rsidRPr="009D52BE" w:rsidRDefault="00DD30AE" w:rsidP="00DD30AE">
            <w:pPr>
              <w:pStyle w:val="GvdeMetni"/>
              <w:spacing w:before="5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F7223">
              <w:rPr>
                <w:sz w:val="26"/>
                <w:szCs w:val="26"/>
              </w:rPr>
              <w:t xml:space="preserve"> </w:t>
            </w:r>
            <w:proofErr w:type="spellStart"/>
            <w:r w:rsidR="00BF7223">
              <w:rPr>
                <w:sz w:val="26"/>
                <w:szCs w:val="26"/>
              </w:rPr>
              <w:t>Ağustos</w:t>
            </w:r>
            <w:proofErr w:type="spellEnd"/>
            <w:r w:rsidR="00BF722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Cuma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6742AC" w:rsidRPr="00910AEA">
              <w:rPr>
                <w:sz w:val="26"/>
                <w:szCs w:val="26"/>
              </w:rPr>
              <w:t>saat</w:t>
            </w:r>
            <w:proofErr w:type="gramStart"/>
            <w:r>
              <w:rPr>
                <w:sz w:val="26"/>
                <w:szCs w:val="26"/>
              </w:rPr>
              <w:t>:21</w:t>
            </w:r>
            <w:r w:rsidR="006742AC">
              <w:rPr>
                <w:sz w:val="26"/>
                <w:szCs w:val="26"/>
              </w:rPr>
              <w:t>:00</w:t>
            </w:r>
            <w:proofErr w:type="gramEnd"/>
            <w:r w:rsidR="006742AC">
              <w:rPr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sz w:val="26"/>
                <w:szCs w:val="26"/>
              </w:rPr>
              <w:t>l</w:t>
            </w:r>
            <w:r w:rsidR="006742AC">
              <w:rPr>
                <w:b/>
                <w:color w:val="FF0000"/>
                <w:sz w:val="26"/>
                <w:szCs w:val="26"/>
              </w:rPr>
              <w:t>iste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bildirimleri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hyperlink r:id="rId5">
              <w:r w:rsidR="006742AC" w:rsidRPr="009D52BE">
                <w:rPr>
                  <w:b/>
                  <w:color w:val="FF0000"/>
                  <w:sz w:val="26"/>
                  <w:szCs w:val="26"/>
                  <w:u w:val="single"/>
                </w:rPr>
                <w:t>portal.tyf.gov.tr</w:t>
              </w:r>
            </w:hyperlink>
            <w:r w:rsidR="006742AC">
              <w:rPr>
                <w:b/>
                <w:color w:val="FF0000"/>
              </w:rPr>
              <w:t xml:space="preserve"> </w:t>
            </w:r>
            <w:proofErr w:type="spellStart"/>
            <w:r w:rsidR="006742AC">
              <w:rPr>
                <w:b/>
                <w:color w:val="FF0000"/>
              </w:rPr>
              <w:t>adresinden</w:t>
            </w:r>
            <w:proofErr w:type="spellEnd"/>
            <w:r w:rsidR="006742AC">
              <w:rPr>
                <w:b/>
                <w:color w:val="FF0000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k</w:t>
            </w:r>
            <w:r w:rsidR="006742AC" w:rsidRPr="009D52BE">
              <w:rPr>
                <w:b/>
                <w:color w:val="FF0000"/>
                <w:sz w:val="26"/>
                <w:szCs w:val="26"/>
              </w:rPr>
              <w:t>ulüpler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ve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antrenörlere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tanımlı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kullanıcı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adı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ve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şifreleri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ile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 </w:t>
            </w:r>
            <w:r w:rsidR="006742AC" w:rsidRPr="009D52BE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>
              <w:rPr>
                <w:b/>
                <w:color w:val="FF0000"/>
                <w:sz w:val="26"/>
                <w:szCs w:val="26"/>
              </w:rPr>
              <w:t>giriş</w:t>
            </w:r>
            <w:proofErr w:type="spellEnd"/>
            <w:r w:rsidR="006742AC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742AC" w:rsidRPr="009D52BE">
              <w:rPr>
                <w:b/>
                <w:color w:val="FF0000"/>
                <w:sz w:val="26"/>
                <w:szCs w:val="26"/>
              </w:rPr>
              <w:t>yapılacaktır</w:t>
            </w:r>
            <w:proofErr w:type="spellEnd"/>
            <w:r w:rsidR="006742AC" w:rsidRPr="009D52BE">
              <w:rPr>
                <w:b/>
                <w:color w:val="FF0000"/>
                <w:sz w:val="26"/>
                <w:szCs w:val="26"/>
              </w:rPr>
              <w:t>.</w:t>
            </w:r>
          </w:p>
        </w:tc>
      </w:tr>
    </w:tbl>
    <w:p w:rsidR="006742AC" w:rsidRPr="00910AEA" w:rsidRDefault="006742AC" w:rsidP="006742AC">
      <w:pPr>
        <w:pStyle w:val="GvdeMetni"/>
        <w:spacing w:before="5"/>
        <w:jc w:val="both"/>
        <w:rPr>
          <w:b/>
          <w:sz w:val="26"/>
          <w:szCs w:val="26"/>
        </w:rPr>
      </w:pPr>
    </w:p>
    <w:p w:rsidR="006742AC" w:rsidRPr="00910AEA" w:rsidRDefault="006742AC" w:rsidP="006742AC">
      <w:pPr>
        <w:pStyle w:val="Balk2"/>
        <w:tabs>
          <w:tab w:val="left" w:pos="3816"/>
        </w:tabs>
        <w:spacing w:before="93"/>
        <w:ind w:left="567"/>
        <w:jc w:val="both"/>
        <w:rPr>
          <w:sz w:val="26"/>
          <w:szCs w:val="26"/>
        </w:rPr>
      </w:pPr>
      <w:r>
        <w:rPr>
          <w:sz w:val="26"/>
          <w:szCs w:val="26"/>
          <w:u w:val="thick"/>
        </w:rPr>
        <w:t>MÜSABAKA KATILIM KURALLARI</w:t>
      </w:r>
      <w:r w:rsidRPr="00910AEA">
        <w:rPr>
          <w:sz w:val="26"/>
          <w:szCs w:val="26"/>
          <w:u w:val="thick"/>
        </w:rPr>
        <w:t>:</w:t>
      </w:r>
    </w:p>
    <w:p w:rsidR="006742AC" w:rsidRPr="00910AEA" w:rsidRDefault="006742AC" w:rsidP="006742AC">
      <w:pPr>
        <w:pStyle w:val="ListeParagraf"/>
        <w:numPr>
          <w:ilvl w:val="0"/>
          <w:numId w:val="2"/>
        </w:numPr>
        <w:tabs>
          <w:tab w:val="left" w:pos="936"/>
        </w:tabs>
        <w:spacing w:before="235"/>
        <w:jc w:val="both"/>
        <w:rPr>
          <w:sz w:val="26"/>
          <w:szCs w:val="26"/>
        </w:rPr>
      </w:pPr>
      <w:r w:rsidRPr="00910AEA">
        <w:rPr>
          <w:sz w:val="26"/>
          <w:szCs w:val="26"/>
        </w:rPr>
        <w:t>Türkiye Yüzme Federasyonu Müsabaka Genel Talimatları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geçerlidir.</w:t>
      </w:r>
    </w:p>
    <w:p w:rsidR="006742AC" w:rsidRPr="00910AEA" w:rsidRDefault="00DD30AE" w:rsidP="006742AC">
      <w:pPr>
        <w:pStyle w:val="ListeParagraf"/>
        <w:numPr>
          <w:ilvl w:val="0"/>
          <w:numId w:val="2"/>
        </w:numPr>
        <w:tabs>
          <w:tab w:val="left" w:pos="936"/>
        </w:tabs>
        <w:spacing w:before="207" w:line="307" w:lineRule="exact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  <w:u w:val="thick" w:color="FF0000"/>
        </w:rPr>
        <w:t>30-31 Ağustos 2025</w:t>
      </w:r>
      <w:r w:rsidR="00BF7223">
        <w:rPr>
          <w:b/>
          <w:color w:val="FF0000"/>
          <w:sz w:val="26"/>
          <w:szCs w:val="26"/>
          <w:u w:val="thick" w:color="FF0000"/>
        </w:rPr>
        <w:t xml:space="preserve"> tarihli </w:t>
      </w:r>
      <w:proofErr w:type="gramStart"/>
      <w:r w:rsidR="00BF7223">
        <w:rPr>
          <w:b/>
          <w:color w:val="FF0000"/>
          <w:sz w:val="26"/>
          <w:szCs w:val="26"/>
          <w:u w:val="thick" w:color="FF0000"/>
        </w:rPr>
        <w:t xml:space="preserve">yarışlara  </w:t>
      </w:r>
      <w:r w:rsidR="006742AC" w:rsidRPr="00AA509B">
        <w:rPr>
          <w:b/>
          <w:color w:val="FF0000"/>
          <w:sz w:val="26"/>
          <w:szCs w:val="26"/>
          <w:u w:val="thick" w:color="FF0000"/>
        </w:rPr>
        <w:t>Akredite</w:t>
      </w:r>
      <w:proofErr w:type="gramEnd"/>
      <w:r w:rsidR="006742AC" w:rsidRPr="00AA509B">
        <w:rPr>
          <w:b/>
          <w:color w:val="FF0000"/>
          <w:sz w:val="26"/>
          <w:szCs w:val="26"/>
          <w:u w:val="thick" w:color="FF0000"/>
        </w:rPr>
        <w:t xml:space="preserve"> olmuş kulüpler, müsabaka listelerini TYF </w:t>
      </w:r>
      <w:proofErr w:type="spellStart"/>
      <w:r w:rsidR="006742AC" w:rsidRPr="00AA509B">
        <w:rPr>
          <w:b/>
          <w:color w:val="FF0000"/>
          <w:sz w:val="26"/>
          <w:szCs w:val="26"/>
          <w:u w:val="thick" w:color="FF0000"/>
        </w:rPr>
        <w:t>PORTALI’nı</w:t>
      </w:r>
      <w:proofErr w:type="spellEnd"/>
      <w:r w:rsidR="006742AC" w:rsidRPr="00AA509B">
        <w:rPr>
          <w:b/>
          <w:color w:val="FF0000"/>
          <w:sz w:val="26"/>
          <w:szCs w:val="26"/>
          <w:u w:val="thick" w:color="FF0000"/>
        </w:rPr>
        <w:t xml:space="preserve"> kullanarak belirlenen saat ve tarihe kadar girişlerini yapmaları gerekmektedir. Akredite olmamış kulüplerin sporcuları yarışmalara tasnif dışı dahi olsa katılamayacaktır</w:t>
      </w:r>
    </w:p>
    <w:p w:rsidR="006742AC" w:rsidRDefault="006742AC" w:rsidP="006742AC">
      <w:pPr>
        <w:pStyle w:val="ListeParagraf"/>
        <w:numPr>
          <w:ilvl w:val="0"/>
          <w:numId w:val="2"/>
        </w:numPr>
        <w:tabs>
          <w:tab w:val="left" w:pos="936"/>
        </w:tabs>
        <w:spacing w:before="1"/>
        <w:ind w:right="58"/>
        <w:jc w:val="both"/>
        <w:rPr>
          <w:sz w:val="26"/>
          <w:szCs w:val="26"/>
        </w:rPr>
      </w:pPr>
      <w:r w:rsidRPr="00910AEA">
        <w:rPr>
          <w:sz w:val="26"/>
          <w:szCs w:val="26"/>
        </w:rPr>
        <w:t>Yarışmalara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belirtilen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yaş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grubu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sporcuları,</w:t>
      </w:r>
      <w:r>
        <w:rPr>
          <w:sz w:val="26"/>
          <w:szCs w:val="26"/>
        </w:rPr>
        <w:t xml:space="preserve"> 202</w:t>
      </w:r>
      <w:r w:rsidR="00DD30AE">
        <w:rPr>
          <w:sz w:val="26"/>
          <w:szCs w:val="26"/>
        </w:rPr>
        <w:t>4-2025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vizeli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lisansları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ile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iştirak edeceklerdir.</w:t>
      </w:r>
    </w:p>
    <w:p w:rsidR="006742AC" w:rsidRDefault="006742AC" w:rsidP="006742AC">
      <w:pPr>
        <w:pStyle w:val="ListeParagraf"/>
        <w:numPr>
          <w:ilvl w:val="0"/>
          <w:numId w:val="2"/>
        </w:numPr>
        <w:tabs>
          <w:tab w:val="left" w:pos="936"/>
        </w:tabs>
        <w:spacing w:before="1"/>
        <w:ind w:right="58"/>
        <w:jc w:val="both"/>
        <w:rPr>
          <w:sz w:val="26"/>
          <w:szCs w:val="26"/>
        </w:rPr>
      </w:pPr>
      <w:r>
        <w:rPr>
          <w:sz w:val="26"/>
          <w:szCs w:val="26"/>
        </w:rPr>
        <w:t>Müsabakalara ferdi lisansa sahip sporcular da katılabilecekleridir.</w:t>
      </w:r>
    </w:p>
    <w:p w:rsidR="006742AC" w:rsidRPr="00AA509B" w:rsidRDefault="006742AC" w:rsidP="006742AC">
      <w:pPr>
        <w:pStyle w:val="ListeParagraf"/>
        <w:numPr>
          <w:ilvl w:val="0"/>
          <w:numId w:val="2"/>
        </w:numPr>
        <w:tabs>
          <w:tab w:val="left" w:pos="936"/>
        </w:tabs>
        <w:spacing w:before="9"/>
        <w:ind w:right="58"/>
        <w:jc w:val="both"/>
        <w:rPr>
          <w:sz w:val="26"/>
          <w:szCs w:val="26"/>
        </w:rPr>
      </w:pPr>
      <w:r w:rsidRPr="00AA509B">
        <w:rPr>
          <w:sz w:val="26"/>
          <w:szCs w:val="26"/>
        </w:rPr>
        <w:t xml:space="preserve">Müsabaka boyunca </w:t>
      </w:r>
      <w:r>
        <w:rPr>
          <w:sz w:val="26"/>
          <w:szCs w:val="26"/>
        </w:rPr>
        <w:t>bütün sporcular en fazla 3 yarışa girebilir.</w:t>
      </w:r>
    </w:p>
    <w:p w:rsidR="006742AC" w:rsidRPr="00910AEA" w:rsidRDefault="006742AC" w:rsidP="006742AC">
      <w:pPr>
        <w:pStyle w:val="ListeParagraf"/>
        <w:numPr>
          <w:ilvl w:val="0"/>
          <w:numId w:val="2"/>
        </w:numPr>
        <w:tabs>
          <w:tab w:val="left" w:pos="936"/>
        </w:tabs>
        <w:ind w:right="58"/>
        <w:jc w:val="both"/>
        <w:rPr>
          <w:sz w:val="26"/>
          <w:szCs w:val="26"/>
        </w:rPr>
      </w:pPr>
      <w:r w:rsidRPr="00910AEA">
        <w:rPr>
          <w:sz w:val="26"/>
          <w:szCs w:val="26"/>
        </w:rPr>
        <w:t>Kulüp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yetkilileri,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yarışma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girişlerini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belirlenen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gün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ve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saate</w:t>
      </w:r>
      <w:r>
        <w:rPr>
          <w:sz w:val="26"/>
          <w:szCs w:val="26"/>
        </w:rPr>
        <w:t xml:space="preserve"> </w:t>
      </w:r>
      <w:r w:rsidRPr="00910AEA">
        <w:rPr>
          <w:spacing w:val="-11"/>
          <w:sz w:val="26"/>
          <w:szCs w:val="26"/>
        </w:rPr>
        <w:t>kadar</w:t>
      </w:r>
      <w:r>
        <w:rPr>
          <w:spacing w:val="-11"/>
          <w:sz w:val="26"/>
          <w:szCs w:val="26"/>
        </w:rPr>
        <w:t xml:space="preserve"> </w:t>
      </w:r>
      <w:hyperlink r:id="rId6">
        <w:r w:rsidRPr="00910AEA">
          <w:rPr>
            <w:sz w:val="26"/>
            <w:szCs w:val="26"/>
            <w:u w:val="single"/>
          </w:rPr>
          <w:t>portal.tyf.gov.tr</w:t>
        </w:r>
      </w:hyperlink>
      <w:r>
        <w:t xml:space="preserve"> </w:t>
      </w:r>
      <w:r w:rsidRPr="00910AEA">
        <w:rPr>
          <w:sz w:val="26"/>
          <w:szCs w:val="26"/>
        </w:rPr>
        <w:t>den</w:t>
      </w:r>
      <w:r>
        <w:rPr>
          <w:sz w:val="26"/>
          <w:szCs w:val="26"/>
        </w:rPr>
        <w:t xml:space="preserve"> </w:t>
      </w:r>
      <w:r w:rsidRPr="00910AEA">
        <w:rPr>
          <w:sz w:val="26"/>
          <w:szCs w:val="26"/>
        </w:rPr>
        <w:t>yapacaklardır.</w:t>
      </w:r>
    </w:p>
    <w:p w:rsidR="006742AC" w:rsidRPr="00910AEA" w:rsidRDefault="006742AC" w:rsidP="006742AC">
      <w:pPr>
        <w:pStyle w:val="GvdeMetni"/>
        <w:jc w:val="both"/>
        <w:rPr>
          <w:sz w:val="26"/>
          <w:szCs w:val="26"/>
        </w:rPr>
      </w:pPr>
    </w:p>
    <w:p w:rsidR="006742AC" w:rsidRPr="00900EAE" w:rsidRDefault="006742AC" w:rsidP="006742AC">
      <w:pPr>
        <w:pStyle w:val="Balk2"/>
        <w:tabs>
          <w:tab w:val="left" w:pos="2932"/>
        </w:tabs>
        <w:jc w:val="both"/>
        <w:rPr>
          <w:sz w:val="26"/>
          <w:szCs w:val="26"/>
          <w:u w:val="single"/>
        </w:rPr>
      </w:pPr>
      <w:r w:rsidRPr="00900EAE">
        <w:rPr>
          <w:sz w:val="26"/>
          <w:szCs w:val="26"/>
          <w:u w:val="single"/>
        </w:rPr>
        <w:t>MÜSABAKABİLGİLERİ:</w:t>
      </w:r>
    </w:p>
    <w:p w:rsidR="006742AC" w:rsidRPr="00910AEA" w:rsidRDefault="006742AC" w:rsidP="006742AC">
      <w:pPr>
        <w:pStyle w:val="GvdeMetni"/>
        <w:spacing w:before="9"/>
        <w:jc w:val="both"/>
        <w:rPr>
          <w:b/>
          <w:sz w:val="26"/>
          <w:szCs w:val="26"/>
        </w:rPr>
      </w:pPr>
    </w:p>
    <w:p w:rsidR="006742AC" w:rsidRPr="00910AEA" w:rsidRDefault="006742AC" w:rsidP="006742AC">
      <w:pPr>
        <w:pStyle w:val="ListeParagraf"/>
        <w:numPr>
          <w:ilvl w:val="0"/>
          <w:numId w:val="1"/>
        </w:numPr>
        <w:tabs>
          <w:tab w:val="left" w:pos="381"/>
        </w:tabs>
        <w:spacing w:line="322" w:lineRule="exact"/>
        <w:ind w:left="380"/>
        <w:jc w:val="both"/>
        <w:rPr>
          <w:sz w:val="26"/>
          <w:szCs w:val="26"/>
        </w:rPr>
      </w:pPr>
      <w:r w:rsidRPr="00910AEA">
        <w:rPr>
          <w:sz w:val="26"/>
          <w:szCs w:val="26"/>
        </w:rPr>
        <w:t>Seans başlama saatleri</w:t>
      </w:r>
      <w:r>
        <w:rPr>
          <w:sz w:val="26"/>
          <w:szCs w:val="26"/>
        </w:rPr>
        <w:t xml:space="preserve">; sabah seansı </w:t>
      </w:r>
      <w:proofErr w:type="gramStart"/>
      <w:r>
        <w:rPr>
          <w:sz w:val="26"/>
          <w:szCs w:val="26"/>
        </w:rPr>
        <w:t>10:00’da</w:t>
      </w:r>
      <w:proofErr w:type="gramEnd"/>
      <w:r>
        <w:rPr>
          <w:sz w:val="26"/>
          <w:szCs w:val="26"/>
        </w:rPr>
        <w:t xml:space="preserve"> akşam seansı başhakemin kararı ile anons ile duyurusu yapılacaktır.</w:t>
      </w:r>
    </w:p>
    <w:p w:rsidR="006742AC" w:rsidRPr="004A41F1" w:rsidRDefault="006742AC" w:rsidP="004A41F1">
      <w:pPr>
        <w:pStyle w:val="ListeParagraf"/>
        <w:numPr>
          <w:ilvl w:val="0"/>
          <w:numId w:val="1"/>
        </w:numPr>
        <w:tabs>
          <w:tab w:val="left" w:pos="381"/>
        </w:tabs>
        <w:spacing w:before="2" w:line="322" w:lineRule="exact"/>
        <w:ind w:left="380"/>
        <w:jc w:val="both"/>
        <w:rPr>
          <w:sz w:val="26"/>
          <w:szCs w:val="26"/>
        </w:rPr>
      </w:pPr>
      <w:r w:rsidRPr="0082167E">
        <w:rPr>
          <w:sz w:val="26"/>
          <w:szCs w:val="26"/>
        </w:rPr>
        <w:t xml:space="preserve">Seremoni müsabakaların 1. günü öğleden sonra seansı başlamadan 15 </w:t>
      </w:r>
      <w:proofErr w:type="spellStart"/>
      <w:proofErr w:type="gramStart"/>
      <w:r w:rsidRPr="0082167E">
        <w:rPr>
          <w:sz w:val="26"/>
          <w:szCs w:val="26"/>
        </w:rPr>
        <w:t>dk.öncesinde</w:t>
      </w:r>
      <w:proofErr w:type="spellEnd"/>
      <w:proofErr w:type="gramEnd"/>
      <w:r w:rsidRPr="0082167E">
        <w:rPr>
          <w:sz w:val="26"/>
          <w:szCs w:val="26"/>
        </w:rPr>
        <w:t>, sporcular ve hakemlerin katılımı ile</w:t>
      </w:r>
      <w:r>
        <w:rPr>
          <w:sz w:val="26"/>
          <w:szCs w:val="26"/>
        </w:rPr>
        <w:t xml:space="preserve"> </w:t>
      </w:r>
      <w:r w:rsidRPr="0082167E">
        <w:rPr>
          <w:sz w:val="26"/>
          <w:szCs w:val="26"/>
        </w:rPr>
        <w:t>gerçekleştirilecektir.</w:t>
      </w:r>
    </w:p>
    <w:p w:rsidR="006742AC" w:rsidRDefault="006742AC" w:rsidP="006742AC">
      <w:pPr>
        <w:pStyle w:val="ListeParagraf"/>
        <w:numPr>
          <w:ilvl w:val="0"/>
          <w:numId w:val="1"/>
        </w:numPr>
        <w:tabs>
          <w:tab w:val="left" w:pos="381"/>
        </w:tabs>
        <w:spacing w:before="2"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Müsabaka havuzu ile ilgili seans başlangıcından 15 dk. </w:t>
      </w:r>
      <w:proofErr w:type="gramStart"/>
      <w:r>
        <w:rPr>
          <w:sz w:val="26"/>
          <w:szCs w:val="26"/>
        </w:rPr>
        <w:t>önce</w:t>
      </w:r>
      <w:proofErr w:type="gramEnd"/>
      <w:r>
        <w:rPr>
          <w:sz w:val="26"/>
          <w:szCs w:val="26"/>
        </w:rPr>
        <w:t xml:space="preserve"> boşaltılacaktır.</w:t>
      </w:r>
    </w:p>
    <w:p w:rsidR="006742AC" w:rsidRDefault="006742AC" w:rsidP="006742AC">
      <w:pPr>
        <w:pStyle w:val="ListeParagraf"/>
        <w:numPr>
          <w:ilvl w:val="0"/>
          <w:numId w:val="1"/>
        </w:numPr>
        <w:tabs>
          <w:tab w:val="left" w:pos="381"/>
        </w:tabs>
        <w:spacing w:before="2"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Kırıkkale Yüzme İl Temsilciliği gerekli gördüğü durumlarda yarışma programı, tarih, işleyiş ve </w:t>
      </w:r>
      <w:proofErr w:type="spellStart"/>
      <w:r>
        <w:rPr>
          <w:sz w:val="26"/>
          <w:szCs w:val="26"/>
        </w:rPr>
        <w:t>reglamanında</w:t>
      </w:r>
      <w:proofErr w:type="spellEnd"/>
      <w:r>
        <w:rPr>
          <w:sz w:val="26"/>
          <w:szCs w:val="26"/>
        </w:rPr>
        <w:t xml:space="preserve"> her türlü değişikliği yapma hakkına sahiptir.</w:t>
      </w:r>
    </w:p>
    <w:p w:rsidR="006742AC" w:rsidRPr="00503845" w:rsidRDefault="006742AC" w:rsidP="006742AC">
      <w:pPr>
        <w:tabs>
          <w:tab w:val="left" w:pos="381"/>
        </w:tabs>
        <w:spacing w:before="2" w:line="322" w:lineRule="exact"/>
        <w:rPr>
          <w:sz w:val="26"/>
          <w:szCs w:val="26"/>
        </w:rPr>
      </w:pPr>
    </w:p>
    <w:p w:rsidR="006742AC" w:rsidRDefault="006742AC" w:rsidP="006742AC">
      <w:pPr>
        <w:pStyle w:val="Balk2"/>
        <w:tabs>
          <w:tab w:val="left" w:pos="3816"/>
        </w:tabs>
        <w:spacing w:before="93"/>
        <w:ind w:left="567"/>
        <w:jc w:val="both"/>
        <w:rPr>
          <w:sz w:val="26"/>
          <w:szCs w:val="26"/>
          <w:u w:val="thick"/>
        </w:rPr>
      </w:pPr>
      <w:r>
        <w:rPr>
          <w:sz w:val="26"/>
          <w:szCs w:val="26"/>
          <w:u w:val="thick"/>
        </w:rPr>
        <w:t>MÜSABAKA İTİRAZ BİLGİLERİ</w:t>
      </w:r>
      <w:r w:rsidRPr="00910AEA">
        <w:rPr>
          <w:sz w:val="26"/>
          <w:szCs w:val="26"/>
          <w:u w:val="thick"/>
        </w:rPr>
        <w:t>:</w:t>
      </w:r>
    </w:p>
    <w:p w:rsidR="006742AC" w:rsidRDefault="006742AC" w:rsidP="006742AC">
      <w:pPr>
        <w:pStyle w:val="Balk2"/>
        <w:tabs>
          <w:tab w:val="left" w:pos="3816"/>
        </w:tabs>
        <w:spacing w:before="93"/>
        <w:ind w:left="567"/>
        <w:jc w:val="both"/>
        <w:rPr>
          <w:sz w:val="26"/>
          <w:szCs w:val="26"/>
          <w:u w:val="thick"/>
        </w:rPr>
      </w:pPr>
    </w:p>
    <w:p w:rsidR="006742AC" w:rsidRPr="00910AEA" w:rsidRDefault="006742AC" w:rsidP="006742AC">
      <w:pPr>
        <w:pStyle w:val="ListeParagraf"/>
        <w:numPr>
          <w:ilvl w:val="0"/>
          <w:numId w:val="3"/>
        </w:numPr>
        <w:tabs>
          <w:tab w:val="left" w:pos="142"/>
        </w:tabs>
        <w:spacing w:before="239" w:line="242" w:lineRule="auto"/>
        <w:ind w:left="142" w:right="58" w:firstLine="0"/>
        <w:rPr>
          <w:sz w:val="26"/>
          <w:szCs w:val="26"/>
        </w:rPr>
      </w:pPr>
      <w:r w:rsidRPr="00900EAE">
        <w:rPr>
          <w:sz w:val="28"/>
          <w:szCs w:val="28"/>
        </w:rPr>
        <w:t>Müsabakadaki itirazlar</w:t>
      </w:r>
      <w:r w:rsidRPr="00900EAE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dilekçe </w:t>
      </w:r>
      <w:proofErr w:type="gramStart"/>
      <w:r>
        <w:rPr>
          <w:sz w:val="26"/>
          <w:szCs w:val="26"/>
        </w:rPr>
        <w:t xml:space="preserve">ve  </w:t>
      </w:r>
      <w:r w:rsidR="00DD30AE">
        <w:rPr>
          <w:sz w:val="26"/>
          <w:szCs w:val="26"/>
        </w:rPr>
        <w:t>3000</w:t>
      </w:r>
      <w:proofErr w:type="gramEnd"/>
      <w:r w:rsidRPr="00910AEA">
        <w:rPr>
          <w:sz w:val="26"/>
          <w:szCs w:val="26"/>
        </w:rPr>
        <w:t xml:space="preserve"> TL itiraz bedeli</w:t>
      </w:r>
      <w:r>
        <w:rPr>
          <w:sz w:val="26"/>
          <w:szCs w:val="26"/>
        </w:rPr>
        <w:t xml:space="preserve"> ile müsabaka baş hakemine</w:t>
      </w:r>
      <w:r w:rsidRPr="00900EAE">
        <w:rPr>
          <w:sz w:val="26"/>
          <w:szCs w:val="26"/>
        </w:rPr>
        <w:t xml:space="preserve"> </w:t>
      </w:r>
      <w:r>
        <w:rPr>
          <w:sz w:val="26"/>
          <w:szCs w:val="26"/>
        </w:rPr>
        <w:t>yapılacaktır.</w:t>
      </w:r>
    </w:p>
    <w:p w:rsidR="006742AC" w:rsidRPr="00900EAE" w:rsidRDefault="006742AC" w:rsidP="006742AC">
      <w:pPr>
        <w:pStyle w:val="Balk2"/>
        <w:tabs>
          <w:tab w:val="left" w:pos="142"/>
          <w:tab w:val="left" w:pos="284"/>
        </w:tabs>
        <w:spacing w:before="93"/>
        <w:ind w:left="0"/>
        <w:jc w:val="both"/>
        <w:rPr>
          <w:b w:val="0"/>
        </w:rPr>
      </w:pPr>
    </w:p>
    <w:p w:rsidR="006742AC" w:rsidRPr="00503845" w:rsidRDefault="006742AC" w:rsidP="006742AC">
      <w:pPr>
        <w:tabs>
          <w:tab w:val="left" w:pos="381"/>
        </w:tabs>
        <w:spacing w:before="2" w:line="322" w:lineRule="exact"/>
        <w:rPr>
          <w:sz w:val="26"/>
          <w:szCs w:val="26"/>
        </w:rPr>
      </w:pPr>
    </w:p>
    <w:p w:rsidR="006742AC" w:rsidRDefault="006742AC" w:rsidP="006742AC">
      <w:pPr>
        <w:pStyle w:val="ListeParagraf"/>
        <w:tabs>
          <w:tab w:val="left" w:pos="381"/>
        </w:tabs>
        <w:spacing w:before="2" w:line="322" w:lineRule="exact"/>
        <w:ind w:left="1001" w:firstLine="0"/>
        <w:rPr>
          <w:sz w:val="26"/>
          <w:szCs w:val="26"/>
        </w:rPr>
      </w:pPr>
    </w:p>
    <w:p w:rsidR="006742AC" w:rsidRPr="00900EAE" w:rsidRDefault="006742AC" w:rsidP="006742AC">
      <w:pPr>
        <w:pStyle w:val="ListeParagraf"/>
        <w:tabs>
          <w:tab w:val="left" w:pos="381"/>
        </w:tabs>
        <w:spacing w:before="2" w:line="322" w:lineRule="exact"/>
        <w:ind w:left="1065" w:firstLine="0"/>
        <w:jc w:val="center"/>
        <w:rPr>
          <w:b/>
          <w:sz w:val="26"/>
          <w:szCs w:val="26"/>
          <w:u w:val="single"/>
        </w:rPr>
      </w:pPr>
      <w:r w:rsidRPr="00900EAE">
        <w:rPr>
          <w:b/>
          <w:sz w:val="28"/>
          <w:szCs w:val="28"/>
          <w:u w:val="single"/>
        </w:rPr>
        <w:t>MÜSABAKA</w:t>
      </w:r>
      <w:r w:rsidRPr="00900EAE">
        <w:rPr>
          <w:b/>
          <w:sz w:val="26"/>
          <w:szCs w:val="26"/>
          <w:u w:val="single"/>
        </w:rPr>
        <w:t xml:space="preserve"> PROGRAMI</w:t>
      </w:r>
    </w:p>
    <w:p w:rsidR="006742AC" w:rsidRDefault="006742AC" w:rsidP="006742AC">
      <w:pPr>
        <w:tabs>
          <w:tab w:val="left" w:pos="381"/>
        </w:tabs>
        <w:spacing w:before="2" w:line="322" w:lineRule="exact"/>
        <w:jc w:val="both"/>
        <w:rPr>
          <w:sz w:val="26"/>
          <w:szCs w:val="26"/>
        </w:rPr>
      </w:pPr>
    </w:p>
    <w:p w:rsidR="006742AC" w:rsidRPr="00900EAE" w:rsidRDefault="006742AC" w:rsidP="006742AC">
      <w:pPr>
        <w:tabs>
          <w:tab w:val="left" w:pos="381"/>
        </w:tabs>
        <w:spacing w:line="322" w:lineRule="exact"/>
        <w:ind w:right="272" w:hanging="100"/>
        <w:rPr>
          <w:color w:val="7030A0"/>
          <w:sz w:val="26"/>
          <w:szCs w:val="26"/>
        </w:rPr>
      </w:pPr>
    </w:p>
    <w:tbl>
      <w:tblPr>
        <w:tblStyle w:val="TableNormal"/>
        <w:tblW w:w="1023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133"/>
        <w:gridCol w:w="1988"/>
        <w:gridCol w:w="23"/>
        <w:gridCol w:w="1982"/>
        <w:gridCol w:w="121"/>
        <w:gridCol w:w="1302"/>
        <w:gridCol w:w="20"/>
        <w:gridCol w:w="1256"/>
      </w:tblGrid>
      <w:tr w:rsidR="006742AC" w:rsidRPr="00900EAE" w:rsidTr="004A41F1">
        <w:trPr>
          <w:trHeight w:val="321"/>
        </w:trPr>
        <w:tc>
          <w:tcPr>
            <w:tcW w:w="5552" w:type="dxa"/>
            <w:gridSpan w:val="4"/>
            <w:shd w:val="clear" w:color="auto" w:fill="FFF2CC" w:themeFill="accent4" w:themeFillTint="33"/>
          </w:tcPr>
          <w:p w:rsidR="006742AC" w:rsidRPr="00900EAE" w:rsidRDefault="006742AC" w:rsidP="002C38FE">
            <w:pPr>
              <w:pStyle w:val="TableParagraph"/>
              <w:ind w:left="0"/>
              <w:jc w:val="both"/>
              <w:rPr>
                <w:color w:val="7030A0"/>
                <w:sz w:val="26"/>
                <w:szCs w:val="26"/>
              </w:rPr>
            </w:pPr>
            <w:r w:rsidRPr="00900EAE">
              <w:rPr>
                <w:b/>
                <w:color w:val="7030A0"/>
                <w:sz w:val="26"/>
                <w:szCs w:val="26"/>
              </w:rPr>
              <w:t>1.GÜN SABAH SEANSI</w:t>
            </w:r>
            <w:r>
              <w:rPr>
                <w:b/>
                <w:color w:val="7030A0"/>
                <w:sz w:val="26"/>
                <w:szCs w:val="26"/>
              </w:rPr>
              <w:t xml:space="preserve"> </w:t>
            </w:r>
            <w:r w:rsidRPr="00900EAE">
              <w:rPr>
                <w:b/>
                <w:color w:val="7030A0"/>
                <w:sz w:val="26"/>
                <w:szCs w:val="26"/>
              </w:rPr>
              <w:t>10</w:t>
            </w:r>
            <w:r>
              <w:rPr>
                <w:b/>
                <w:color w:val="7030A0"/>
                <w:sz w:val="26"/>
                <w:szCs w:val="26"/>
              </w:rPr>
              <w:t>:0</w:t>
            </w:r>
            <w:r w:rsidRPr="00900EAE">
              <w:rPr>
                <w:b/>
                <w:color w:val="7030A0"/>
                <w:sz w:val="26"/>
                <w:szCs w:val="26"/>
              </w:rPr>
              <w:t>0</w:t>
            </w:r>
          </w:p>
        </w:tc>
        <w:tc>
          <w:tcPr>
            <w:tcW w:w="4681" w:type="dxa"/>
            <w:gridSpan w:val="5"/>
            <w:shd w:val="clear" w:color="auto" w:fill="FFF2CC" w:themeFill="accent4" w:themeFillTint="33"/>
          </w:tcPr>
          <w:p w:rsidR="006742AC" w:rsidRPr="00900EAE" w:rsidRDefault="006742AC" w:rsidP="002C38FE">
            <w:pPr>
              <w:pStyle w:val="TableParagraph"/>
              <w:ind w:left="0"/>
              <w:jc w:val="both"/>
              <w:rPr>
                <w:color w:val="7030A0"/>
                <w:sz w:val="26"/>
                <w:szCs w:val="26"/>
              </w:rPr>
            </w:pPr>
            <w:r w:rsidRPr="00900EAE">
              <w:rPr>
                <w:b/>
                <w:color w:val="7030A0"/>
                <w:sz w:val="26"/>
                <w:szCs w:val="26"/>
              </w:rPr>
              <w:t>1.GÜN AKŞAM SEANSI</w:t>
            </w:r>
          </w:p>
        </w:tc>
      </w:tr>
      <w:tr w:rsidR="00286F86" w:rsidRPr="00910AEA" w:rsidTr="004A41F1">
        <w:trPr>
          <w:trHeight w:val="481"/>
        </w:trPr>
        <w:tc>
          <w:tcPr>
            <w:tcW w:w="2408" w:type="dxa"/>
          </w:tcPr>
          <w:p w:rsidR="00286F86" w:rsidRPr="00EC752E" w:rsidRDefault="00286F86" w:rsidP="00286F86">
            <w:pPr>
              <w:pStyle w:val="TableParagraph"/>
              <w:ind w:left="179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200 KURBAĞALAMA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988" w:type="dxa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2126" w:type="dxa"/>
            <w:gridSpan w:val="3"/>
          </w:tcPr>
          <w:p w:rsidR="00286F86" w:rsidRPr="00EC752E" w:rsidRDefault="00286F86" w:rsidP="00286F86">
            <w:pPr>
              <w:pStyle w:val="TableParagraph"/>
              <w:ind w:left="86"/>
              <w:jc w:val="both"/>
              <w:rPr>
                <w:szCs w:val="26"/>
              </w:rPr>
            </w:pPr>
            <w:r>
              <w:rPr>
                <w:szCs w:val="26"/>
              </w:rPr>
              <w:t>50 SERBEST</w:t>
            </w:r>
          </w:p>
        </w:tc>
        <w:tc>
          <w:tcPr>
            <w:tcW w:w="1302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76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910AEA" w:rsidTr="004A41F1">
        <w:trPr>
          <w:trHeight w:val="604"/>
        </w:trPr>
        <w:tc>
          <w:tcPr>
            <w:tcW w:w="2408" w:type="dxa"/>
          </w:tcPr>
          <w:p w:rsidR="00286F86" w:rsidRPr="00EC752E" w:rsidRDefault="00286F86" w:rsidP="00286F86">
            <w:pPr>
              <w:pStyle w:val="TableParagraph"/>
              <w:spacing w:line="268" w:lineRule="exact"/>
              <w:ind w:left="107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100 SERBEST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988" w:type="dxa"/>
          </w:tcPr>
          <w:p w:rsidR="00286F86" w:rsidRPr="004A41F1" w:rsidRDefault="00286F86" w:rsidP="00286F86">
            <w:pPr>
              <w:pStyle w:val="TableParagraph"/>
              <w:spacing w:line="273" w:lineRule="exact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>KADIN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2126" w:type="dxa"/>
            <w:gridSpan w:val="3"/>
          </w:tcPr>
          <w:p w:rsidR="00286F86" w:rsidRPr="00EC752E" w:rsidRDefault="00286F86" w:rsidP="00286F86">
            <w:pPr>
              <w:pStyle w:val="TableParagraph"/>
              <w:spacing w:line="268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200 SIRT</w:t>
            </w:r>
          </w:p>
        </w:tc>
        <w:tc>
          <w:tcPr>
            <w:tcW w:w="1302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76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910AEA" w:rsidTr="004A41F1">
        <w:trPr>
          <w:trHeight w:val="554"/>
        </w:trPr>
        <w:tc>
          <w:tcPr>
            <w:tcW w:w="2408" w:type="dxa"/>
          </w:tcPr>
          <w:p w:rsidR="00286F86" w:rsidRPr="00EC752E" w:rsidRDefault="00286F86" w:rsidP="00286F86">
            <w:pPr>
              <w:pStyle w:val="TableParagraph"/>
              <w:spacing w:line="268" w:lineRule="exact"/>
              <w:ind w:left="107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50 SIRT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988" w:type="dxa"/>
          </w:tcPr>
          <w:p w:rsidR="00286F86" w:rsidRPr="004A41F1" w:rsidRDefault="00286F86" w:rsidP="00286F86">
            <w:pPr>
              <w:pStyle w:val="TableParagraph"/>
              <w:spacing w:line="273" w:lineRule="exact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2126" w:type="dxa"/>
            <w:gridSpan w:val="3"/>
          </w:tcPr>
          <w:p w:rsidR="00286F86" w:rsidRPr="00EC752E" w:rsidRDefault="00286F86" w:rsidP="00286F86">
            <w:pPr>
              <w:pStyle w:val="TableParagraph"/>
              <w:spacing w:line="268" w:lineRule="exac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100 KURBAĞA</w:t>
            </w:r>
          </w:p>
        </w:tc>
        <w:tc>
          <w:tcPr>
            <w:tcW w:w="1302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76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910AEA" w:rsidTr="004A41F1">
        <w:trPr>
          <w:trHeight w:val="554"/>
        </w:trPr>
        <w:tc>
          <w:tcPr>
            <w:tcW w:w="2408" w:type="dxa"/>
          </w:tcPr>
          <w:p w:rsidR="00286F86" w:rsidRPr="00EC752E" w:rsidRDefault="00286F86" w:rsidP="00286F86">
            <w:pPr>
              <w:pStyle w:val="TableParagraph"/>
              <w:spacing w:line="268" w:lineRule="exact"/>
              <w:ind w:left="107"/>
              <w:jc w:val="both"/>
              <w:rPr>
                <w:szCs w:val="26"/>
              </w:rPr>
            </w:pPr>
            <w:r>
              <w:rPr>
                <w:szCs w:val="26"/>
              </w:rPr>
              <w:t>200 SERBEST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spacing w:line="273" w:lineRule="exact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988" w:type="dxa"/>
          </w:tcPr>
          <w:p w:rsidR="00286F86" w:rsidRPr="00B10638" w:rsidRDefault="00286F86" w:rsidP="00286F86">
            <w:pPr>
              <w:pStyle w:val="TableParagraph"/>
              <w:spacing w:line="273" w:lineRule="exact"/>
              <w:jc w:val="both"/>
              <w:rPr>
                <w:b/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2126" w:type="dxa"/>
            <w:gridSpan w:val="3"/>
          </w:tcPr>
          <w:p w:rsidR="00286F86" w:rsidRPr="00EC752E" w:rsidRDefault="00286F86" w:rsidP="00286F86">
            <w:pPr>
              <w:pStyle w:val="TableParagraph"/>
              <w:spacing w:line="268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50 KELEBEK</w:t>
            </w:r>
          </w:p>
        </w:tc>
        <w:tc>
          <w:tcPr>
            <w:tcW w:w="1302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76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910AEA" w:rsidTr="004A41F1">
        <w:trPr>
          <w:trHeight w:val="549"/>
        </w:trPr>
        <w:tc>
          <w:tcPr>
            <w:tcW w:w="5552" w:type="dxa"/>
            <w:gridSpan w:val="4"/>
            <w:shd w:val="clear" w:color="auto" w:fill="FFF2CC" w:themeFill="accent4" w:themeFillTint="33"/>
          </w:tcPr>
          <w:p w:rsidR="00286F86" w:rsidRPr="00AB66F1" w:rsidRDefault="00286F86" w:rsidP="00286F86">
            <w:pPr>
              <w:pStyle w:val="TableParagraph"/>
              <w:ind w:left="0"/>
              <w:jc w:val="both"/>
              <w:rPr>
                <w:color w:val="7030A0"/>
                <w:sz w:val="26"/>
                <w:szCs w:val="26"/>
              </w:rPr>
            </w:pPr>
            <w:r w:rsidRPr="00AB66F1">
              <w:rPr>
                <w:b/>
                <w:color w:val="7030A0"/>
                <w:sz w:val="26"/>
                <w:szCs w:val="26"/>
              </w:rPr>
              <w:t>2.GÜN SABAH SEANSI 10:00</w:t>
            </w:r>
          </w:p>
        </w:tc>
        <w:tc>
          <w:tcPr>
            <w:tcW w:w="4681" w:type="dxa"/>
            <w:gridSpan w:val="5"/>
            <w:shd w:val="clear" w:color="auto" w:fill="FFF2CC" w:themeFill="accent4" w:themeFillTint="33"/>
          </w:tcPr>
          <w:p w:rsidR="00286F86" w:rsidRPr="00AB66F1" w:rsidRDefault="00286F86" w:rsidP="00286F86">
            <w:pPr>
              <w:pStyle w:val="TableParagraph"/>
              <w:ind w:left="0"/>
              <w:jc w:val="both"/>
              <w:rPr>
                <w:color w:val="7030A0"/>
                <w:sz w:val="26"/>
                <w:szCs w:val="26"/>
              </w:rPr>
            </w:pPr>
            <w:r w:rsidRPr="00AB66F1">
              <w:rPr>
                <w:b/>
                <w:color w:val="7030A0"/>
                <w:sz w:val="26"/>
                <w:szCs w:val="26"/>
              </w:rPr>
              <w:t>2.GÜN AKŞAM SEANSI</w:t>
            </w:r>
          </w:p>
        </w:tc>
      </w:tr>
      <w:tr w:rsidR="00286F86" w:rsidRPr="00B10638" w:rsidTr="004A41F1">
        <w:trPr>
          <w:trHeight w:val="551"/>
        </w:trPr>
        <w:tc>
          <w:tcPr>
            <w:tcW w:w="2408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ind w:left="107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200 KARIŞIK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2011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1982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50 KURBAĞALAMA</w:t>
            </w:r>
          </w:p>
        </w:tc>
        <w:tc>
          <w:tcPr>
            <w:tcW w:w="1443" w:type="dxa"/>
            <w:gridSpan w:val="3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56" w:type="dxa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B10638" w:rsidTr="004A41F1">
        <w:trPr>
          <w:trHeight w:val="544"/>
        </w:trPr>
        <w:tc>
          <w:tcPr>
            <w:tcW w:w="2408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ind w:left="107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100 SIRT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2011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1982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400 SERBEST</w:t>
            </w:r>
          </w:p>
        </w:tc>
        <w:tc>
          <w:tcPr>
            <w:tcW w:w="1443" w:type="dxa"/>
            <w:gridSpan w:val="3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56" w:type="dxa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B10638" w:rsidTr="004A41F1">
        <w:trPr>
          <w:trHeight w:val="566"/>
        </w:trPr>
        <w:tc>
          <w:tcPr>
            <w:tcW w:w="2408" w:type="dxa"/>
          </w:tcPr>
          <w:p w:rsidR="00286F86" w:rsidRPr="00B10638" w:rsidRDefault="00286F86" w:rsidP="00286F86">
            <w:pPr>
              <w:pStyle w:val="TableParagraph"/>
              <w:ind w:left="107" w:right="324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100 KELEBEK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2011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1982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200 KELEBEK</w:t>
            </w:r>
          </w:p>
        </w:tc>
        <w:tc>
          <w:tcPr>
            <w:tcW w:w="1443" w:type="dxa"/>
            <w:gridSpan w:val="3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56" w:type="dxa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  <w:tr w:rsidR="00286F86" w:rsidRPr="00B10638" w:rsidTr="004A41F1">
        <w:trPr>
          <w:trHeight w:val="566"/>
        </w:trPr>
        <w:tc>
          <w:tcPr>
            <w:tcW w:w="2408" w:type="dxa"/>
          </w:tcPr>
          <w:p w:rsidR="00286F86" w:rsidRDefault="00286F86" w:rsidP="00286F86">
            <w:pPr>
              <w:pStyle w:val="TableParagraph"/>
              <w:ind w:left="107" w:right="324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800 SERBEST</w:t>
            </w:r>
          </w:p>
        </w:tc>
        <w:tc>
          <w:tcPr>
            <w:tcW w:w="1133" w:type="dxa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2011" w:type="dxa"/>
            <w:gridSpan w:val="2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  <w:tc>
          <w:tcPr>
            <w:tcW w:w="1982" w:type="dxa"/>
          </w:tcPr>
          <w:p w:rsidR="00286F86" w:rsidRPr="00B10638" w:rsidRDefault="00286F86" w:rsidP="00286F86">
            <w:pPr>
              <w:pStyle w:val="TableParagraph"/>
              <w:spacing w:line="268" w:lineRule="exact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400 KARIŞIK</w:t>
            </w:r>
          </w:p>
        </w:tc>
        <w:tc>
          <w:tcPr>
            <w:tcW w:w="1443" w:type="dxa"/>
            <w:gridSpan w:val="3"/>
          </w:tcPr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7-8,9-10,</w:t>
            </w:r>
          </w:p>
          <w:p w:rsidR="00286F86" w:rsidRPr="00EC752E" w:rsidRDefault="00286F86" w:rsidP="00286F86">
            <w:pPr>
              <w:pStyle w:val="TableParagraph"/>
              <w:ind w:left="0"/>
              <w:jc w:val="both"/>
              <w:rPr>
                <w:szCs w:val="26"/>
              </w:rPr>
            </w:pPr>
            <w:r w:rsidRPr="00EC752E">
              <w:rPr>
                <w:szCs w:val="26"/>
              </w:rPr>
              <w:t>11-12,13+</w:t>
            </w:r>
          </w:p>
        </w:tc>
        <w:tc>
          <w:tcPr>
            <w:tcW w:w="1256" w:type="dxa"/>
          </w:tcPr>
          <w:p w:rsidR="00286F86" w:rsidRPr="00B10638" w:rsidRDefault="00286F86" w:rsidP="00286F86">
            <w:pPr>
              <w:pStyle w:val="TableParagraph"/>
              <w:jc w:val="both"/>
              <w:rPr>
                <w:sz w:val="20"/>
                <w:szCs w:val="26"/>
              </w:rPr>
            </w:pPr>
            <w:r w:rsidRPr="00B10638">
              <w:rPr>
                <w:sz w:val="20"/>
                <w:szCs w:val="26"/>
              </w:rPr>
              <w:t xml:space="preserve">KADIN </w:t>
            </w:r>
            <w:r>
              <w:rPr>
                <w:sz w:val="20"/>
                <w:szCs w:val="26"/>
              </w:rPr>
              <w:t>-</w:t>
            </w:r>
            <w:r w:rsidRPr="00B10638">
              <w:rPr>
                <w:sz w:val="20"/>
                <w:szCs w:val="26"/>
              </w:rPr>
              <w:t>ERKEK</w:t>
            </w:r>
          </w:p>
        </w:tc>
      </w:tr>
    </w:tbl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  <w:bookmarkStart w:id="0" w:name="_GoBack"/>
      <w:bookmarkEnd w:id="0"/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Mahmut ALTUNDAĞ</w:t>
      </w:r>
    </w:p>
    <w:p w:rsidR="006742AC" w:rsidRPr="00910AEA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Federasyon İl Temsilcisi</w:t>
      </w:r>
    </w:p>
    <w:p w:rsidR="006742AC" w:rsidRDefault="006742AC" w:rsidP="006742AC">
      <w:pPr>
        <w:tabs>
          <w:tab w:val="left" w:pos="381"/>
        </w:tabs>
        <w:spacing w:line="322" w:lineRule="exact"/>
        <w:ind w:right="272" w:hanging="100"/>
        <w:rPr>
          <w:sz w:val="26"/>
          <w:szCs w:val="26"/>
        </w:rPr>
      </w:pPr>
    </w:p>
    <w:p w:rsidR="00E601BF" w:rsidRDefault="00E601BF"/>
    <w:sectPr w:rsidR="00E6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79A5"/>
    <w:multiLevelType w:val="hybridMultilevel"/>
    <w:tmpl w:val="0E7AB2D6"/>
    <w:lvl w:ilvl="0" w:tplc="5F026DF4">
      <w:start w:val="1"/>
      <w:numFmt w:val="decimal"/>
      <w:lvlText w:val="%1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B1489722">
      <w:numFmt w:val="bullet"/>
      <w:lvlText w:val="•"/>
      <w:lvlJc w:val="left"/>
      <w:pPr>
        <w:ind w:left="1914" w:hanging="361"/>
      </w:pPr>
      <w:rPr>
        <w:rFonts w:hint="default"/>
        <w:lang w:val="tr-TR" w:eastAsia="en-US" w:bidi="ar-SA"/>
      </w:rPr>
    </w:lvl>
    <w:lvl w:ilvl="2" w:tplc="58785362">
      <w:numFmt w:val="bullet"/>
      <w:lvlText w:val="•"/>
      <w:lvlJc w:val="left"/>
      <w:pPr>
        <w:ind w:left="2889" w:hanging="361"/>
      </w:pPr>
      <w:rPr>
        <w:rFonts w:hint="default"/>
        <w:lang w:val="tr-TR" w:eastAsia="en-US" w:bidi="ar-SA"/>
      </w:rPr>
    </w:lvl>
    <w:lvl w:ilvl="3" w:tplc="6D6093F2">
      <w:numFmt w:val="bullet"/>
      <w:lvlText w:val="•"/>
      <w:lvlJc w:val="left"/>
      <w:pPr>
        <w:ind w:left="3863" w:hanging="361"/>
      </w:pPr>
      <w:rPr>
        <w:rFonts w:hint="default"/>
        <w:lang w:val="tr-TR" w:eastAsia="en-US" w:bidi="ar-SA"/>
      </w:rPr>
    </w:lvl>
    <w:lvl w:ilvl="4" w:tplc="461E64C2">
      <w:numFmt w:val="bullet"/>
      <w:lvlText w:val="•"/>
      <w:lvlJc w:val="left"/>
      <w:pPr>
        <w:ind w:left="4838" w:hanging="361"/>
      </w:pPr>
      <w:rPr>
        <w:rFonts w:hint="default"/>
        <w:lang w:val="tr-TR" w:eastAsia="en-US" w:bidi="ar-SA"/>
      </w:rPr>
    </w:lvl>
    <w:lvl w:ilvl="5" w:tplc="F50A1082">
      <w:numFmt w:val="bullet"/>
      <w:lvlText w:val="•"/>
      <w:lvlJc w:val="left"/>
      <w:pPr>
        <w:ind w:left="5813" w:hanging="361"/>
      </w:pPr>
      <w:rPr>
        <w:rFonts w:hint="default"/>
        <w:lang w:val="tr-TR" w:eastAsia="en-US" w:bidi="ar-SA"/>
      </w:rPr>
    </w:lvl>
    <w:lvl w:ilvl="6" w:tplc="CFD49C34">
      <w:numFmt w:val="bullet"/>
      <w:lvlText w:val="•"/>
      <w:lvlJc w:val="left"/>
      <w:pPr>
        <w:ind w:left="6787" w:hanging="361"/>
      </w:pPr>
      <w:rPr>
        <w:rFonts w:hint="default"/>
        <w:lang w:val="tr-TR" w:eastAsia="en-US" w:bidi="ar-SA"/>
      </w:rPr>
    </w:lvl>
    <w:lvl w:ilvl="7" w:tplc="ED14B1CC">
      <w:numFmt w:val="bullet"/>
      <w:lvlText w:val="•"/>
      <w:lvlJc w:val="left"/>
      <w:pPr>
        <w:ind w:left="7762" w:hanging="361"/>
      </w:pPr>
      <w:rPr>
        <w:rFonts w:hint="default"/>
        <w:lang w:val="tr-TR" w:eastAsia="en-US" w:bidi="ar-SA"/>
      </w:rPr>
    </w:lvl>
    <w:lvl w:ilvl="8" w:tplc="77E85DAC">
      <w:numFmt w:val="bullet"/>
      <w:lvlText w:val="•"/>
      <w:lvlJc w:val="left"/>
      <w:pPr>
        <w:ind w:left="8737" w:hanging="361"/>
      </w:pPr>
      <w:rPr>
        <w:rFonts w:hint="default"/>
        <w:lang w:val="tr-TR" w:eastAsia="en-US" w:bidi="ar-SA"/>
      </w:rPr>
    </w:lvl>
  </w:abstractNum>
  <w:abstractNum w:abstractNumId="1">
    <w:nsid w:val="464D4D41"/>
    <w:multiLevelType w:val="hybridMultilevel"/>
    <w:tmpl w:val="E5F4671E"/>
    <w:lvl w:ilvl="0" w:tplc="1C02012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01F038E"/>
    <w:multiLevelType w:val="hybridMultilevel"/>
    <w:tmpl w:val="9558F9F8"/>
    <w:lvl w:ilvl="0" w:tplc="88F249D4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9FE47A06">
      <w:start w:val="1"/>
      <w:numFmt w:val="decimal"/>
      <w:lvlText w:val="%2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tr-TR" w:eastAsia="en-US" w:bidi="ar-SA"/>
      </w:rPr>
    </w:lvl>
    <w:lvl w:ilvl="2" w:tplc="B57AB5C6">
      <w:numFmt w:val="bullet"/>
      <w:lvlText w:val="•"/>
      <w:lvlJc w:val="left"/>
      <w:pPr>
        <w:ind w:left="1916" w:hanging="361"/>
      </w:pPr>
      <w:rPr>
        <w:rFonts w:hint="default"/>
        <w:lang w:val="tr-TR" w:eastAsia="en-US" w:bidi="ar-SA"/>
      </w:rPr>
    </w:lvl>
    <w:lvl w:ilvl="3" w:tplc="1C40223C">
      <w:numFmt w:val="bullet"/>
      <w:lvlText w:val="•"/>
      <w:lvlJc w:val="left"/>
      <w:pPr>
        <w:ind w:left="3012" w:hanging="361"/>
      </w:pPr>
      <w:rPr>
        <w:rFonts w:hint="default"/>
        <w:lang w:val="tr-TR" w:eastAsia="en-US" w:bidi="ar-SA"/>
      </w:rPr>
    </w:lvl>
    <w:lvl w:ilvl="4" w:tplc="B628A500">
      <w:numFmt w:val="bullet"/>
      <w:lvlText w:val="•"/>
      <w:lvlJc w:val="left"/>
      <w:pPr>
        <w:ind w:left="4108" w:hanging="361"/>
      </w:pPr>
      <w:rPr>
        <w:rFonts w:hint="default"/>
        <w:lang w:val="tr-TR" w:eastAsia="en-US" w:bidi="ar-SA"/>
      </w:rPr>
    </w:lvl>
    <w:lvl w:ilvl="5" w:tplc="66DA4FF6">
      <w:numFmt w:val="bullet"/>
      <w:lvlText w:val="•"/>
      <w:lvlJc w:val="left"/>
      <w:pPr>
        <w:ind w:left="5205" w:hanging="361"/>
      </w:pPr>
      <w:rPr>
        <w:rFonts w:hint="default"/>
        <w:lang w:val="tr-TR" w:eastAsia="en-US" w:bidi="ar-SA"/>
      </w:rPr>
    </w:lvl>
    <w:lvl w:ilvl="6" w:tplc="21E0031E">
      <w:numFmt w:val="bullet"/>
      <w:lvlText w:val="•"/>
      <w:lvlJc w:val="left"/>
      <w:pPr>
        <w:ind w:left="6301" w:hanging="361"/>
      </w:pPr>
      <w:rPr>
        <w:rFonts w:hint="default"/>
        <w:lang w:val="tr-TR" w:eastAsia="en-US" w:bidi="ar-SA"/>
      </w:rPr>
    </w:lvl>
    <w:lvl w:ilvl="7" w:tplc="00700A82">
      <w:numFmt w:val="bullet"/>
      <w:lvlText w:val="•"/>
      <w:lvlJc w:val="left"/>
      <w:pPr>
        <w:ind w:left="7397" w:hanging="361"/>
      </w:pPr>
      <w:rPr>
        <w:rFonts w:hint="default"/>
        <w:lang w:val="tr-TR" w:eastAsia="en-US" w:bidi="ar-SA"/>
      </w:rPr>
    </w:lvl>
    <w:lvl w:ilvl="8" w:tplc="940CFCD6">
      <w:numFmt w:val="bullet"/>
      <w:lvlText w:val="•"/>
      <w:lvlJc w:val="left"/>
      <w:pPr>
        <w:ind w:left="8493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C"/>
    <w:rsid w:val="001F4439"/>
    <w:rsid w:val="00286F86"/>
    <w:rsid w:val="004458D7"/>
    <w:rsid w:val="004A41F1"/>
    <w:rsid w:val="006742AC"/>
    <w:rsid w:val="00731D68"/>
    <w:rsid w:val="00BF7223"/>
    <w:rsid w:val="00DD30AE"/>
    <w:rsid w:val="00E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61EC4-0489-4534-BEEC-2853FE2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6742AC"/>
    <w:pPr>
      <w:spacing w:before="3"/>
      <w:ind w:left="2944" w:right="3509"/>
      <w:jc w:val="center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6742AC"/>
    <w:pPr>
      <w:ind w:left="100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42AC"/>
    <w:rPr>
      <w:rFonts w:ascii="Carlito" w:eastAsia="Carlito" w:hAnsi="Carlito" w:cs="Carlito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742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4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742AC"/>
    <w:rPr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42AC"/>
    <w:rPr>
      <w:rFonts w:ascii="Times New Roman" w:eastAsia="Times New Roman" w:hAnsi="Times New Roman" w:cs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6742AC"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  <w:rsid w:val="006742AC"/>
    <w:pPr>
      <w:ind w:left="108"/>
    </w:pPr>
  </w:style>
  <w:style w:type="table" w:styleId="TabloKlavuzu">
    <w:name w:val="Table Grid"/>
    <w:basedOn w:val="NormalTablo"/>
    <w:uiPriority w:val="39"/>
    <w:rsid w:val="00674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2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kyuzme@tyf.gov.tr" TargetMode="External"/><Relationship Id="rId5" Type="http://schemas.openxmlformats.org/officeDocument/2006/relationships/hyperlink" Target="mailto:mhkyuzme@tyf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 Mehmet ERKOL</dc:creator>
  <cp:keywords/>
  <dc:description/>
  <cp:lastModifiedBy>Coskun Mehmet ERKOL</cp:lastModifiedBy>
  <cp:revision>2</cp:revision>
  <cp:lastPrinted>2023-08-16T13:03:00Z</cp:lastPrinted>
  <dcterms:created xsi:type="dcterms:W3CDTF">2025-08-12T11:56:00Z</dcterms:created>
  <dcterms:modified xsi:type="dcterms:W3CDTF">2025-08-12T11:56:00Z</dcterms:modified>
</cp:coreProperties>
</file>